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6CB1" w14:textId="4DAD0300" w:rsidR="00AA3399" w:rsidRPr="00656D24" w:rsidRDefault="00F5226E" w:rsidP="00656D24">
      <w:pPr>
        <w:spacing w:line="276" w:lineRule="auto"/>
      </w:pPr>
      <w:r>
        <w:t xml:space="preserve">                 </w:t>
      </w:r>
      <w:r>
        <w:rPr>
          <w:noProof/>
        </w:rPr>
        <w:drawing>
          <wp:inline distT="0" distB="0" distL="0" distR="0" wp14:anchorId="57D2DA33" wp14:editId="4F09CD83">
            <wp:extent cx="532766" cy="657225"/>
            <wp:effectExtent l="0" t="0" r="634" b="9525"/>
            <wp:docPr id="1558086104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432BE9" w14:textId="4AFCC6B6" w:rsidR="00AA3399" w:rsidRPr="00656D24" w:rsidRDefault="00F5226E" w:rsidP="00656D24">
      <w:pPr>
        <w:spacing w:line="276" w:lineRule="auto"/>
        <w:rPr>
          <w:b/>
        </w:rPr>
      </w:pPr>
      <w:r>
        <w:t xml:space="preserve">  </w:t>
      </w:r>
      <w:r w:rsidR="009224D4" w:rsidRPr="00656D24">
        <w:rPr>
          <w:b/>
        </w:rPr>
        <w:t>REPUBLIKA HRVATSKA</w:t>
      </w:r>
    </w:p>
    <w:p w14:paraId="44E65493" w14:textId="237A1EF9" w:rsidR="0053610E" w:rsidRPr="00656D24" w:rsidRDefault="0053610E" w:rsidP="00656D24">
      <w:pPr>
        <w:spacing w:line="276" w:lineRule="auto"/>
        <w:rPr>
          <w:b/>
        </w:rPr>
      </w:pPr>
      <w:r w:rsidRPr="00656D24">
        <w:rPr>
          <w:b/>
        </w:rPr>
        <w:t>DJEČJI VRTIĆ METKOVIĆ</w:t>
      </w:r>
    </w:p>
    <w:p w14:paraId="757692BB" w14:textId="4563B07A" w:rsidR="00797939" w:rsidRPr="00051056" w:rsidRDefault="00797939" w:rsidP="00656D24">
      <w:pPr>
        <w:spacing w:line="276" w:lineRule="auto"/>
        <w:rPr>
          <w:color w:val="000000" w:themeColor="text1"/>
        </w:rPr>
      </w:pPr>
      <w:r w:rsidRPr="00051056">
        <w:rPr>
          <w:color w:val="000000" w:themeColor="text1"/>
        </w:rPr>
        <w:t>KLASA: 112-03/</w:t>
      </w:r>
      <w:r w:rsidR="009A22E8" w:rsidRPr="00051056">
        <w:rPr>
          <w:color w:val="000000" w:themeColor="text1"/>
        </w:rPr>
        <w:t>26</w:t>
      </w:r>
      <w:r w:rsidRPr="00051056">
        <w:rPr>
          <w:color w:val="000000" w:themeColor="text1"/>
        </w:rPr>
        <w:t>-01/</w:t>
      </w:r>
      <w:r w:rsidR="009A22E8" w:rsidRPr="00051056">
        <w:rPr>
          <w:color w:val="000000" w:themeColor="text1"/>
        </w:rPr>
        <w:t>0</w:t>
      </w:r>
      <w:r w:rsidR="00051056" w:rsidRPr="00051056">
        <w:rPr>
          <w:color w:val="000000" w:themeColor="text1"/>
        </w:rPr>
        <w:t>5</w:t>
      </w:r>
    </w:p>
    <w:p w14:paraId="60E7F695" w14:textId="48C3B03F" w:rsidR="00797939" w:rsidRPr="00051056" w:rsidRDefault="00797939" w:rsidP="00656D24">
      <w:pPr>
        <w:spacing w:line="276" w:lineRule="auto"/>
        <w:rPr>
          <w:color w:val="000000" w:themeColor="text1"/>
        </w:rPr>
      </w:pPr>
      <w:r w:rsidRPr="00051056">
        <w:rPr>
          <w:color w:val="000000" w:themeColor="text1"/>
        </w:rPr>
        <w:t>UR.BROJ: 2117-107-0</w:t>
      </w:r>
      <w:r w:rsidR="008923EF" w:rsidRPr="00051056">
        <w:rPr>
          <w:color w:val="000000" w:themeColor="text1"/>
        </w:rPr>
        <w:t>1</w:t>
      </w:r>
      <w:r w:rsidRPr="00051056">
        <w:rPr>
          <w:color w:val="000000" w:themeColor="text1"/>
        </w:rPr>
        <w:t>-2</w:t>
      </w:r>
      <w:r w:rsidR="009A22E8" w:rsidRPr="00051056">
        <w:rPr>
          <w:color w:val="000000" w:themeColor="text1"/>
        </w:rPr>
        <w:t>6</w:t>
      </w:r>
      <w:r w:rsidRPr="00051056">
        <w:rPr>
          <w:color w:val="000000" w:themeColor="text1"/>
        </w:rPr>
        <w:t>-</w:t>
      </w:r>
      <w:r w:rsidR="004F3FB0" w:rsidRPr="00051056">
        <w:rPr>
          <w:color w:val="000000" w:themeColor="text1"/>
        </w:rPr>
        <w:t>1</w:t>
      </w:r>
    </w:p>
    <w:p w14:paraId="727141D1" w14:textId="4E6116D5" w:rsidR="00F5226E" w:rsidRPr="00051056" w:rsidRDefault="00F5226E" w:rsidP="00F5226E">
      <w:pPr>
        <w:spacing w:line="276" w:lineRule="auto"/>
        <w:rPr>
          <w:color w:val="000000" w:themeColor="text1"/>
        </w:rPr>
      </w:pPr>
      <w:r w:rsidRPr="00051056">
        <w:rPr>
          <w:color w:val="000000" w:themeColor="text1"/>
        </w:rPr>
        <w:t xml:space="preserve">Metković, </w:t>
      </w:r>
      <w:r w:rsidR="009044CB" w:rsidRPr="00051056">
        <w:rPr>
          <w:color w:val="000000" w:themeColor="text1"/>
        </w:rPr>
        <w:t>20</w:t>
      </w:r>
      <w:r w:rsidRPr="00051056">
        <w:rPr>
          <w:color w:val="000000" w:themeColor="text1"/>
        </w:rPr>
        <w:t xml:space="preserve">. </w:t>
      </w:r>
      <w:r w:rsidR="009A22E8" w:rsidRPr="00051056">
        <w:rPr>
          <w:color w:val="000000" w:themeColor="text1"/>
        </w:rPr>
        <w:t>veljače</w:t>
      </w:r>
      <w:r w:rsidRPr="00051056">
        <w:rPr>
          <w:color w:val="000000" w:themeColor="text1"/>
        </w:rPr>
        <w:t xml:space="preserve"> 202</w:t>
      </w:r>
      <w:r w:rsidR="009A22E8" w:rsidRPr="00051056">
        <w:rPr>
          <w:color w:val="000000" w:themeColor="text1"/>
        </w:rPr>
        <w:t>6</w:t>
      </w:r>
      <w:r w:rsidRPr="00051056">
        <w:rPr>
          <w:color w:val="000000" w:themeColor="text1"/>
        </w:rPr>
        <w:t>. godine</w:t>
      </w:r>
    </w:p>
    <w:p w14:paraId="7DF6EAC7" w14:textId="77777777" w:rsidR="00F5226E" w:rsidRPr="00656D24" w:rsidRDefault="00F5226E" w:rsidP="00F5226E">
      <w:pPr>
        <w:spacing w:line="276" w:lineRule="auto"/>
      </w:pPr>
    </w:p>
    <w:p w14:paraId="3F6D3127" w14:textId="111E61D3" w:rsidR="00C340EB" w:rsidRDefault="00F5226E" w:rsidP="00C340EB">
      <w:pPr>
        <w:spacing w:line="276" w:lineRule="auto"/>
        <w:jc w:val="both"/>
      </w:pPr>
      <w:r w:rsidRPr="00656D24">
        <w:t xml:space="preserve">Na temelju </w:t>
      </w:r>
      <w:r w:rsidRPr="00B27056">
        <w:t>članka 2</w:t>
      </w:r>
      <w:r>
        <w:t>6</w:t>
      </w:r>
      <w:r w:rsidRPr="00B27056">
        <w:t xml:space="preserve">. Zakona o </w:t>
      </w:r>
      <w:bookmarkStart w:id="0" w:name="_Hlk222389770"/>
      <w:r w:rsidRPr="00B27056">
        <w:t xml:space="preserve">predškolskom odgoju </w:t>
      </w:r>
      <w:bookmarkEnd w:id="0"/>
      <w:r w:rsidRPr="00B27056">
        <w:t xml:space="preserve">i obrazovanju </w:t>
      </w:r>
      <w:r>
        <w:t>(</w:t>
      </w:r>
      <w:r w:rsidRPr="00DB1466">
        <w:t xml:space="preserve">»Narodne novine« </w:t>
      </w:r>
      <w:r w:rsidRPr="00B27056">
        <w:t>broj 10/97, 107/07, 94/13 ,98/19, 57/22 i 101/23)</w:t>
      </w:r>
      <w:r>
        <w:t xml:space="preserve"> </w:t>
      </w:r>
      <w:bookmarkStart w:id="1" w:name="_Hlk203636368"/>
      <w:r>
        <w:t>(u daljnjem tekstu: Zakona)</w:t>
      </w:r>
      <w:r w:rsidRPr="00B27056">
        <w:t xml:space="preserve"> </w:t>
      </w:r>
      <w:bookmarkEnd w:id="1"/>
      <w:r w:rsidRPr="00B27056">
        <w:t xml:space="preserve">i Odluke </w:t>
      </w:r>
      <w:r>
        <w:t>U</w:t>
      </w:r>
      <w:r w:rsidRPr="00B27056">
        <w:t>pravnog vijeća</w:t>
      </w:r>
      <w:r>
        <w:t xml:space="preserve"> Dječjeg vrtića Metković </w:t>
      </w:r>
      <w:r w:rsidRPr="00051056">
        <w:rPr>
          <w:color w:val="000000" w:themeColor="text1"/>
        </w:rPr>
        <w:t>KLASA: 601-05/2</w:t>
      </w:r>
      <w:r w:rsidR="00051056" w:rsidRPr="00051056">
        <w:rPr>
          <w:color w:val="000000" w:themeColor="text1"/>
        </w:rPr>
        <w:t>6</w:t>
      </w:r>
      <w:r w:rsidRPr="00051056">
        <w:rPr>
          <w:color w:val="000000" w:themeColor="text1"/>
        </w:rPr>
        <w:t>-01/</w:t>
      </w:r>
      <w:r w:rsidR="00051056" w:rsidRPr="00051056">
        <w:rPr>
          <w:color w:val="000000" w:themeColor="text1"/>
        </w:rPr>
        <w:t>01</w:t>
      </w:r>
      <w:r w:rsidRPr="00051056">
        <w:rPr>
          <w:color w:val="000000" w:themeColor="text1"/>
        </w:rPr>
        <w:t xml:space="preserve"> URBROJ: 2117-107-0</w:t>
      </w:r>
      <w:r w:rsidR="00051056" w:rsidRPr="00051056">
        <w:rPr>
          <w:color w:val="000000" w:themeColor="text1"/>
        </w:rPr>
        <w:t>1</w:t>
      </w:r>
      <w:r w:rsidRPr="00051056">
        <w:rPr>
          <w:color w:val="000000" w:themeColor="text1"/>
        </w:rPr>
        <w:t>-2</w:t>
      </w:r>
      <w:r w:rsidR="00051056" w:rsidRPr="00051056">
        <w:rPr>
          <w:color w:val="000000" w:themeColor="text1"/>
        </w:rPr>
        <w:t>6</w:t>
      </w:r>
      <w:r w:rsidRPr="00051056">
        <w:rPr>
          <w:color w:val="000000" w:themeColor="text1"/>
        </w:rPr>
        <w:t>-</w:t>
      </w:r>
      <w:r w:rsidR="00917980">
        <w:rPr>
          <w:color w:val="000000" w:themeColor="text1"/>
        </w:rPr>
        <w:t>5</w:t>
      </w:r>
      <w:r w:rsidRPr="00051056">
        <w:rPr>
          <w:color w:val="000000" w:themeColor="text1"/>
        </w:rPr>
        <w:t xml:space="preserve"> </w:t>
      </w:r>
      <w:r w:rsidRPr="00B27056">
        <w:t xml:space="preserve">od </w:t>
      </w:r>
      <w:r w:rsidR="009A22E8">
        <w:t xml:space="preserve">21.siječnja 2026.godine </w:t>
      </w:r>
      <w:r w:rsidRPr="00B27056">
        <w:t>, Dječji vrtić Metković raspisuje</w:t>
      </w:r>
    </w:p>
    <w:p w14:paraId="3DDE2466" w14:textId="77777777" w:rsidR="003C0867" w:rsidRPr="00340ACB" w:rsidRDefault="003C0867" w:rsidP="00C340EB">
      <w:pPr>
        <w:spacing w:line="276" w:lineRule="auto"/>
        <w:jc w:val="both"/>
      </w:pPr>
    </w:p>
    <w:p w14:paraId="101310A5" w14:textId="7F0204DD" w:rsidR="003C0867" w:rsidRPr="00F5226E" w:rsidRDefault="006A5AF9" w:rsidP="00F5226E">
      <w:pPr>
        <w:spacing w:line="276" w:lineRule="auto"/>
        <w:jc w:val="center"/>
        <w:rPr>
          <w:b/>
          <w:sz w:val="28"/>
          <w:szCs w:val="28"/>
        </w:rPr>
      </w:pPr>
      <w:r w:rsidRPr="00670A6C">
        <w:rPr>
          <w:b/>
          <w:sz w:val="28"/>
          <w:szCs w:val="28"/>
        </w:rPr>
        <w:t>O G L A S</w:t>
      </w:r>
    </w:p>
    <w:p w14:paraId="487710EA" w14:textId="0015C644" w:rsidR="006A5AF9" w:rsidRPr="00670A6C" w:rsidRDefault="006A5AF9" w:rsidP="006A5AF9">
      <w:pPr>
        <w:spacing w:after="160" w:line="276" w:lineRule="auto"/>
        <w:jc w:val="center"/>
        <w:rPr>
          <w:rFonts w:eastAsiaTheme="minorHAnsi"/>
          <w:b/>
          <w:lang w:eastAsia="en-US"/>
        </w:rPr>
      </w:pPr>
      <w:r w:rsidRPr="00670A6C">
        <w:rPr>
          <w:rFonts w:eastAsiaTheme="minorHAnsi"/>
          <w:b/>
          <w:lang w:eastAsia="en-US"/>
        </w:rPr>
        <w:t>za radno mjesto</w:t>
      </w:r>
    </w:p>
    <w:p w14:paraId="1AD0A9B1" w14:textId="77777777" w:rsidR="006A5AF9" w:rsidRPr="00656D24" w:rsidRDefault="006A5AF9" w:rsidP="006A5AF9">
      <w:pPr>
        <w:spacing w:line="276" w:lineRule="auto"/>
        <w:rPr>
          <w:b/>
          <w:color w:val="FF0000"/>
        </w:rPr>
      </w:pPr>
    </w:p>
    <w:p w14:paraId="3507B0C0" w14:textId="3F9633FA" w:rsidR="00CC2238" w:rsidRDefault="00CC2238" w:rsidP="00F5226E">
      <w:pPr>
        <w:spacing w:line="254" w:lineRule="auto"/>
        <w:jc w:val="center"/>
        <w:rPr>
          <w:rFonts w:cs="Calibri"/>
          <w:b/>
        </w:rPr>
      </w:pPr>
      <w:bookmarkStart w:id="2" w:name="_Hlk140225583"/>
      <w:r>
        <w:rPr>
          <w:rFonts w:cs="Calibri"/>
          <w:b/>
        </w:rPr>
        <w:t xml:space="preserve">POMOĆNI/A </w:t>
      </w:r>
      <w:r w:rsidR="00842850">
        <w:rPr>
          <w:rFonts w:cs="Calibri"/>
          <w:b/>
        </w:rPr>
        <w:t>RADNIK</w:t>
      </w:r>
      <w:r>
        <w:rPr>
          <w:rFonts w:cs="Calibri"/>
          <w:b/>
        </w:rPr>
        <w:t>/CA ZA NJEGU, SKRB I PRATNJU</w:t>
      </w:r>
      <w:bookmarkEnd w:id="2"/>
    </w:p>
    <w:p w14:paraId="5ABD4D5A" w14:textId="2DF1AEA4" w:rsidR="00F5226E" w:rsidRDefault="00CC2238" w:rsidP="00F5226E">
      <w:pPr>
        <w:spacing w:line="254" w:lineRule="auto"/>
        <w:ind w:left="708"/>
        <w:jc w:val="center"/>
        <w:rPr>
          <w:rFonts w:cs="Calibri"/>
          <w:b/>
        </w:rPr>
      </w:pPr>
      <w:r w:rsidRPr="00F5226E">
        <w:rPr>
          <w:rFonts w:cs="Calibri"/>
          <w:bCs/>
        </w:rPr>
        <w:t>– 1</w:t>
      </w:r>
      <w:r w:rsidR="00F5226E">
        <w:rPr>
          <w:rFonts w:cs="Calibri"/>
          <w:bCs/>
        </w:rPr>
        <w:t xml:space="preserve"> </w:t>
      </w:r>
      <w:r w:rsidRPr="00F5226E">
        <w:rPr>
          <w:rFonts w:cs="Calibri"/>
          <w:bCs/>
        </w:rPr>
        <w:t>izvršitelj</w:t>
      </w:r>
      <w:r w:rsidR="00F5226E" w:rsidRPr="00F5226E">
        <w:rPr>
          <w:rFonts w:cs="Calibri"/>
          <w:bCs/>
        </w:rPr>
        <w:t xml:space="preserve"> (m/ž)</w:t>
      </w:r>
      <w:r w:rsidRPr="00F5226E">
        <w:rPr>
          <w:rFonts w:cs="Calibri"/>
          <w:b/>
        </w:rPr>
        <w:t xml:space="preserve"> na određeno nepuno radno vrijeme</w:t>
      </w:r>
    </w:p>
    <w:p w14:paraId="0314980F" w14:textId="02ED0AA0" w:rsidR="00CC2238" w:rsidRPr="00F5226E" w:rsidRDefault="00CC2238" w:rsidP="00F5226E">
      <w:pPr>
        <w:spacing w:line="254" w:lineRule="auto"/>
        <w:ind w:left="708"/>
        <w:jc w:val="center"/>
        <w:rPr>
          <w:rFonts w:cs="Calibri"/>
        </w:rPr>
      </w:pPr>
      <w:r w:rsidRPr="00F5226E">
        <w:rPr>
          <w:rFonts w:cs="Calibri"/>
          <w:b/>
        </w:rPr>
        <w:t xml:space="preserve">- </w:t>
      </w:r>
      <w:r w:rsidRPr="00F5226E">
        <w:rPr>
          <w:rFonts w:cs="Calibri"/>
          <w:bCs/>
          <w:i/>
          <w:iCs/>
        </w:rPr>
        <w:t>dok traje potreba za obavljanjem posla</w:t>
      </w:r>
    </w:p>
    <w:p w14:paraId="370AEF16" w14:textId="77777777" w:rsidR="00B76AC0" w:rsidRDefault="00B76AC0" w:rsidP="00EA2EA2">
      <w:pPr>
        <w:pStyle w:val="ListParagraph"/>
        <w:spacing w:line="276" w:lineRule="auto"/>
        <w:ind w:left="0"/>
        <w:jc w:val="both"/>
      </w:pPr>
    </w:p>
    <w:p w14:paraId="17D131F2" w14:textId="77777777" w:rsidR="00F5226E" w:rsidRPr="00656D24" w:rsidRDefault="00F5226E" w:rsidP="00EA2EA2">
      <w:pPr>
        <w:pStyle w:val="ListParagraph"/>
        <w:spacing w:line="276" w:lineRule="auto"/>
        <w:ind w:left="0"/>
        <w:jc w:val="both"/>
      </w:pPr>
    </w:p>
    <w:p w14:paraId="115C0DE7" w14:textId="4836D45C" w:rsidR="00C749C8" w:rsidRDefault="00F5226E" w:rsidP="006A5AF9">
      <w:pPr>
        <w:spacing w:after="240" w:line="276" w:lineRule="auto"/>
        <w:jc w:val="both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DA2B0" wp14:editId="595CEC7E">
                <wp:simplePos x="0" y="0"/>
                <wp:positionH relativeFrom="column">
                  <wp:posOffset>-71120</wp:posOffset>
                </wp:positionH>
                <wp:positionV relativeFrom="paragraph">
                  <wp:posOffset>894715</wp:posOffset>
                </wp:positionV>
                <wp:extent cx="5848350" cy="523875"/>
                <wp:effectExtent l="0" t="0" r="19050" b="28575"/>
                <wp:wrapNone/>
                <wp:docPr id="7457175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23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311BF" id="Rectangle 1" o:spid="_x0000_s1026" style="position:absolute;margin-left:-5.6pt;margin-top:70.45pt;width:460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" filled="f" strokecolor="black [3213]" strokeweight=".25pt"/>
            </w:pict>
          </mc:Fallback>
        </mc:AlternateContent>
      </w:r>
      <w:r w:rsidR="00797939" w:rsidRPr="00656D24">
        <w:rPr>
          <w:b/>
        </w:rPr>
        <w:t>Uvjeti:</w:t>
      </w:r>
      <w:r w:rsidR="00797939" w:rsidRPr="00656D24">
        <w:t xml:space="preserve"> </w:t>
      </w:r>
      <w:r w:rsidRPr="00F5226E">
        <w:rPr>
          <w:bCs/>
        </w:rPr>
        <w:t xml:space="preserve">Na oglas se mogu javiti osobe koje ispunjavaju propisane uvjete prema čl. 13. toč. </w:t>
      </w:r>
      <w:r>
        <w:rPr>
          <w:bCs/>
        </w:rPr>
        <w:t>m</w:t>
      </w:r>
      <w:r w:rsidRPr="00F5226E">
        <w:rPr>
          <w:bCs/>
        </w:rPr>
        <w:t>) i čl. 15. Pravilnika o odgovarajućoj vrsti i razini obrazovanja odgojno – obrazovnih i ostalih radnika u dječjem vrtiću, ustanovama te drugim pravnim i fizičkim osobama koje provode programe ranog i predškolskog odgoja i obrazovanja (NN 145/2024), i to:</w:t>
      </w:r>
    </w:p>
    <w:p w14:paraId="31F570BB" w14:textId="7A50332F" w:rsidR="0092451A" w:rsidRPr="00F5226E" w:rsidRDefault="00F5226E" w:rsidP="001C30A5">
      <w:pPr>
        <w:spacing w:line="276" w:lineRule="auto"/>
        <w:jc w:val="both"/>
        <w:rPr>
          <w:b/>
          <w:bCs/>
          <w:i/>
          <w:iCs/>
        </w:rPr>
      </w:pPr>
      <w:r w:rsidRPr="00F5226E">
        <w:rPr>
          <w:b/>
          <w:bCs/>
          <w:shd w:val="clear" w:color="auto" w:fill="FFFFFF"/>
        </w:rPr>
        <w:t>kvalifikacija razine 4.1 stečena završetkom strukovnog obrazovanja u trajanju od tri godine.</w:t>
      </w:r>
    </w:p>
    <w:p w14:paraId="2834FD56" w14:textId="77777777" w:rsidR="003C0867" w:rsidRPr="001C30A5" w:rsidRDefault="003C0867" w:rsidP="001C30A5">
      <w:pPr>
        <w:spacing w:line="276" w:lineRule="auto"/>
        <w:jc w:val="both"/>
        <w:rPr>
          <w:i/>
          <w:iCs/>
        </w:rPr>
      </w:pPr>
    </w:p>
    <w:p w14:paraId="43DB8E85" w14:textId="77777777" w:rsidR="00F5226E" w:rsidRDefault="00F5226E" w:rsidP="001C30A5">
      <w:pPr>
        <w:spacing w:line="276" w:lineRule="auto"/>
        <w:rPr>
          <w:rFonts w:cstheme="minorHAnsi"/>
        </w:rPr>
      </w:pPr>
    </w:p>
    <w:p w14:paraId="73A770CA" w14:textId="77777777" w:rsidR="00842850" w:rsidRPr="008A382F" w:rsidRDefault="00842850" w:rsidP="00842850">
      <w:pPr>
        <w:spacing w:line="276" w:lineRule="auto"/>
        <w:jc w:val="both"/>
        <w:rPr>
          <w:rFonts w:cstheme="minorHAnsi"/>
        </w:rPr>
      </w:pPr>
      <w:bookmarkStart w:id="3" w:name="_Hlk180389700"/>
      <w:r w:rsidRPr="00660817">
        <w:rPr>
          <w:rFonts w:eastAsiaTheme="minorHAnsi"/>
          <w:b/>
          <w:bCs/>
          <w:lang w:eastAsia="en-US"/>
        </w:rPr>
        <w:t xml:space="preserve">Prijava na </w:t>
      </w:r>
      <w:r w:rsidRPr="00DB1466">
        <w:rPr>
          <w:rFonts w:eastAsiaTheme="minorHAnsi"/>
          <w:b/>
          <w:bCs/>
          <w:lang w:eastAsia="en-US"/>
        </w:rPr>
        <w:t>oglas</w:t>
      </w:r>
      <w:r w:rsidRPr="00660817">
        <w:rPr>
          <w:rFonts w:eastAsiaTheme="minorHAnsi"/>
          <w:b/>
          <w:bCs/>
          <w:lang w:eastAsia="en-US"/>
        </w:rPr>
        <w:t xml:space="preserve"> </w:t>
      </w:r>
      <w:r w:rsidRPr="00660817">
        <w:rPr>
          <w:rFonts w:eastAsiaTheme="minorHAnsi"/>
          <w:b/>
          <w:bCs/>
          <w:u w:val="single"/>
          <w:lang w:eastAsia="en-US"/>
        </w:rPr>
        <w:t xml:space="preserve">(vlastoručno potpisana) </w:t>
      </w:r>
      <w:r w:rsidRPr="00660817">
        <w:rPr>
          <w:rFonts w:eastAsiaTheme="minorHAnsi"/>
          <w:lang w:eastAsia="en-US"/>
        </w:rPr>
        <w:t>obavezno mora sadržavati sljedeće priloge:</w:t>
      </w:r>
    </w:p>
    <w:p w14:paraId="799EFBBA" w14:textId="77777777" w:rsidR="00842850" w:rsidRPr="006F606C" w:rsidRDefault="00842850" w:rsidP="00842850">
      <w:pPr>
        <w:pStyle w:val="ListParagraph"/>
        <w:numPr>
          <w:ilvl w:val="0"/>
          <w:numId w:val="22"/>
        </w:numPr>
        <w:spacing w:line="276" w:lineRule="auto"/>
        <w:ind w:left="284" w:hanging="294"/>
        <w:jc w:val="both"/>
        <w:rPr>
          <w:rFonts w:eastAsiaTheme="minorHAnsi"/>
          <w:lang w:eastAsia="en-US"/>
        </w:rPr>
      </w:pPr>
      <w:bookmarkStart w:id="4" w:name="_Hlk156387475"/>
      <w:r w:rsidRPr="006F606C">
        <w:rPr>
          <w:rFonts w:eastAsiaTheme="minorHAnsi"/>
          <w:lang w:eastAsia="en-US"/>
        </w:rPr>
        <w:t>životopis</w:t>
      </w:r>
    </w:p>
    <w:p w14:paraId="632C02A2" w14:textId="77777777" w:rsidR="00842850" w:rsidRPr="006F606C" w:rsidRDefault="00842850" w:rsidP="00842850">
      <w:pPr>
        <w:pStyle w:val="ListParagraph"/>
        <w:numPr>
          <w:ilvl w:val="0"/>
          <w:numId w:val="22"/>
        </w:numPr>
        <w:spacing w:line="276" w:lineRule="auto"/>
        <w:ind w:left="284" w:hanging="294"/>
        <w:jc w:val="both"/>
        <w:rPr>
          <w:rFonts w:eastAsiaTheme="minorHAnsi"/>
          <w:lang w:eastAsia="en-US"/>
        </w:rPr>
      </w:pPr>
      <w:r w:rsidRPr="006F606C">
        <w:rPr>
          <w:rFonts w:eastAsiaTheme="minorHAnsi"/>
          <w:lang w:eastAsia="en-US"/>
        </w:rPr>
        <w:t>dokaz o stečenoj stručnoj spremi (</w:t>
      </w:r>
      <w:r w:rsidRPr="006F606C">
        <w:rPr>
          <w:rFonts w:eastAsiaTheme="minorHAnsi"/>
          <w:i/>
          <w:iCs/>
          <w:lang w:eastAsia="en-US"/>
        </w:rPr>
        <w:t>preslika</w:t>
      </w:r>
      <w:r w:rsidRPr="006F606C">
        <w:rPr>
          <w:rFonts w:eastAsiaTheme="minorHAnsi"/>
          <w:lang w:eastAsia="en-US"/>
        </w:rPr>
        <w:t>)</w:t>
      </w:r>
    </w:p>
    <w:p w14:paraId="2A6DE8A1" w14:textId="77777777" w:rsidR="00842850" w:rsidRPr="006F606C" w:rsidRDefault="00842850" w:rsidP="00842850">
      <w:pPr>
        <w:pStyle w:val="ListParagraph"/>
        <w:numPr>
          <w:ilvl w:val="0"/>
          <w:numId w:val="22"/>
        </w:numPr>
        <w:spacing w:line="276" w:lineRule="auto"/>
        <w:ind w:left="284" w:hanging="294"/>
        <w:jc w:val="both"/>
        <w:rPr>
          <w:rFonts w:eastAsiaTheme="minorHAnsi"/>
          <w:lang w:eastAsia="en-US"/>
        </w:rPr>
      </w:pPr>
      <w:r w:rsidRPr="006F606C">
        <w:rPr>
          <w:rFonts w:eastAsiaTheme="minorHAnsi"/>
          <w:lang w:eastAsia="en-US"/>
        </w:rPr>
        <w:t>dokaz o državljanstvu (</w:t>
      </w:r>
      <w:r w:rsidRPr="006F606C">
        <w:rPr>
          <w:rFonts w:eastAsiaTheme="minorHAnsi"/>
          <w:i/>
          <w:iCs/>
          <w:lang w:eastAsia="en-US"/>
        </w:rPr>
        <w:t>preslika</w:t>
      </w:r>
      <w:r w:rsidRPr="006F606C">
        <w:rPr>
          <w:rFonts w:eastAsiaTheme="minorHAnsi"/>
          <w:lang w:eastAsia="en-US"/>
        </w:rPr>
        <w:t>)</w:t>
      </w:r>
    </w:p>
    <w:p w14:paraId="558231EB" w14:textId="77777777" w:rsidR="00842850" w:rsidRPr="006F606C" w:rsidRDefault="00842850" w:rsidP="00842850">
      <w:pPr>
        <w:pStyle w:val="ListParagraph"/>
        <w:numPr>
          <w:ilvl w:val="0"/>
          <w:numId w:val="22"/>
        </w:numPr>
        <w:spacing w:line="276" w:lineRule="auto"/>
        <w:ind w:left="284" w:hanging="294"/>
        <w:jc w:val="both"/>
        <w:rPr>
          <w:rFonts w:eastAsiaTheme="minorHAnsi"/>
          <w:lang w:eastAsia="en-US"/>
        </w:rPr>
      </w:pPr>
      <w:bookmarkStart w:id="5" w:name="_Hlk180401639"/>
      <w:r w:rsidRPr="006F606C">
        <w:rPr>
          <w:rFonts w:eastAsiaTheme="minorHAnsi"/>
          <w:lang w:eastAsia="en-US"/>
        </w:rPr>
        <w:t xml:space="preserve">dokaz o radnopravnom statusu (elektronički zapis iz matične evidencije Hrvatskog zavoda za mirovinsko osiguranje / </w:t>
      </w:r>
      <w:r w:rsidRPr="006F606C">
        <w:rPr>
          <w:rFonts w:eastAsiaTheme="minorHAnsi"/>
          <w:i/>
          <w:iCs/>
          <w:lang w:eastAsia="en-US"/>
        </w:rPr>
        <w:t>ne stariji mjesec dana od dana objave oglasa</w:t>
      </w:r>
      <w:r w:rsidRPr="006F606C">
        <w:rPr>
          <w:rFonts w:eastAsiaTheme="minorHAnsi"/>
          <w:lang w:eastAsia="en-US"/>
        </w:rPr>
        <w:t>)</w:t>
      </w:r>
    </w:p>
    <w:bookmarkEnd w:id="5"/>
    <w:p w14:paraId="7EC1DE82" w14:textId="30F07119" w:rsidR="00842850" w:rsidRPr="006F606C" w:rsidRDefault="00842850" w:rsidP="00842850">
      <w:pPr>
        <w:pStyle w:val="ListParagraph"/>
        <w:numPr>
          <w:ilvl w:val="0"/>
          <w:numId w:val="22"/>
        </w:numPr>
        <w:spacing w:line="276" w:lineRule="auto"/>
        <w:ind w:left="284" w:hanging="294"/>
        <w:jc w:val="both"/>
        <w:rPr>
          <w:rFonts w:eastAsiaTheme="minorHAnsi"/>
          <w:lang w:eastAsia="en-US"/>
        </w:rPr>
      </w:pPr>
      <w:r w:rsidRPr="006F606C">
        <w:rPr>
          <w:rFonts w:eastAsiaTheme="minorHAnsi"/>
          <w:lang w:eastAsia="en-US"/>
        </w:rPr>
        <w:t>dokaz o nepostojanju zapreka za zasnivanje radnog odnosa sukladno čl. 25. Zakona</w:t>
      </w:r>
      <w:r w:rsidR="009A22E8">
        <w:rPr>
          <w:rFonts w:eastAsiaTheme="minorHAnsi"/>
          <w:lang w:eastAsia="en-US"/>
        </w:rPr>
        <w:t xml:space="preserve"> o </w:t>
      </w:r>
      <w:r w:rsidR="009A22E8" w:rsidRPr="00B27056">
        <w:t>predškolskom odgoju</w:t>
      </w:r>
      <w:r w:rsidR="009A22E8">
        <w:t xml:space="preserve"> i</w:t>
      </w:r>
      <w:r w:rsidR="009A22E8">
        <w:rPr>
          <w:rFonts w:eastAsiaTheme="minorHAnsi"/>
          <w:lang w:eastAsia="en-US"/>
        </w:rPr>
        <w:t xml:space="preserve"> </w:t>
      </w:r>
      <w:r w:rsidR="009A22E8" w:rsidRPr="00B27056">
        <w:t xml:space="preserve">obrazovanju </w:t>
      </w:r>
      <w:r w:rsidR="009A22E8">
        <w:t>(</w:t>
      </w:r>
      <w:r w:rsidR="009A22E8" w:rsidRPr="00DB1466">
        <w:t xml:space="preserve">»Narodne novine« </w:t>
      </w:r>
      <w:r w:rsidR="009A22E8" w:rsidRPr="00B27056">
        <w:t>broj 10/97, 107/07, 94/13 ,98/19, 57/22 i 101/23)</w:t>
      </w:r>
      <w:r w:rsidR="009A22E8">
        <w:rPr>
          <w:rFonts w:eastAsiaTheme="minorHAnsi"/>
          <w:lang w:eastAsia="en-US"/>
        </w:rPr>
        <w:t xml:space="preserve"> </w:t>
      </w:r>
      <w:r w:rsidRPr="006F606C">
        <w:rPr>
          <w:rFonts w:eastAsiaTheme="minorHAnsi"/>
          <w:lang w:eastAsia="en-US"/>
        </w:rPr>
        <w:t xml:space="preserve"> (</w:t>
      </w:r>
      <w:r w:rsidRPr="006F606C">
        <w:rPr>
          <w:rFonts w:eastAsiaTheme="minorHAnsi"/>
          <w:i/>
          <w:iCs/>
          <w:lang w:eastAsia="en-US"/>
        </w:rPr>
        <w:t xml:space="preserve">ne stariji mjesec dana od dana objave oglasa): </w:t>
      </w:r>
    </w:p>
    <w:p w14:paraId="6E820EC5" w14:textId="77777777" w:rsidR="00842850" w:rsidRPr="008566E0" w:rsidRDefault="00842850" w:rsidP="00842850">
      <w:pPr>
        <w:pStyle w:val="ListParagraph"/>
        <w:numPr>
          <w:ilvl w:val="0"/>
          <w:numId w:val="16"/>
        </w:numPr>
        <w:spacing w:line="276" w:lineRule="auto"/>
        <w:ind w:left="756" w:hanging="294"/>
        <w:jc w:val="both"/>
        <w:rPr>
          <w:rFonts w:eastAsiaTheme="minorHAnsi"/>
          <w:lang w:eastAsia="en-US"/>
        </w:rPr>
      </w:pPr>
      <w:r w:rsidRPr="008566E0">
        <w:rPr>
          <w:rFonts w:eastAsiaTheme="minorHAnsi"/>
          <w:lang w:eastAsia="en-US"/>
        </w:rPr>
        <w:t>potvrda nadležnog suda da se protiv kandidata ne vodi kazneni postupak (čl. 25.st. 2. Zakona</w:t>
      </w:r>
      <w:r>
        <w:t>)</w:t>
      </w:r>
      <w:r w:rsidRPr="008566E0">
        <w:rPr>
          <w:rFonts w:eastAsiaTheme="minorHAnsi"/>
          <w:lang w:eastAsia="en-US"/>
        </w:rPr>
        <w:t>;</w:t>
      </w:r>
    </w:p>
    <w:p w14:paraId="0E7D8AFD" w14:textId="77777777" w:rsidR="00842850" w:rsidRDefault="00842850" w:rsidP="00842850">
      <w:pPr>
        <w:pStyle w:val="ListParagraph"/>
        <w:numPr>
          <w:ilvl w:val="0"/>
          <w:numId w:val="16"/>
        </w:numPr>
        <w:spacing w:line="276" w:lineRule="auto"/>
        <w:ind w:left="756" w:hanging="294"/>
        <w:jc w:val="both"/>
        <w:rPr>
          <w:rFonts w:eastAsiaTheme="minorHAnsi"/>
          <w:lang w:eastAsia="en-US"/>
        </w:rPr>
      </w:pPr>
      <w:r w:rsidRPr="008566E0">
        <w:rPr>
          <w:rFonts w:eastAsiaTheme="minorHAnsi"/>
          <w:lang w:eastAsia="en-US"/>
        </w:rPr>
        <w:t>potvrda nadležnog suda da se protiv kandidata ne vodi prekršajni postupak (čl. 25. st. 4. Zakona);</w:t>
      </w:r>
      <w:bookmarkStart w:id="6" w:name="_Hlk181707280"/>
    </w:p>
    <w:p w14:paraId="0149C349" w14:textId="5C990411" w:rsidR="00842850" w:rsidRPr="00413B6C" w:rsidRDefault="00842850" w:rsidP="00842850">
      <w:pPr>
        <w:spacing w:line="276" w:lineRule="auto"/>
        <w:jc w:val="both"/>
        <w:rPr>
          <w:rFonts w:eastAsiaTheme="minorHAnsi"/>
          <w:lang w:eastAsia="en-US"/>
        </w:rPr>
      </w:pPr>
      <w:r w:rsidRPr="00413B6C">
        <w:rPr>
          <w:rFonts w:eastAsiaTheme="minorHAnsi"/>
          <w:lang w:eastAsia="en-US"/>
        </w:rPr>
        <w:lastRenderedPageBreak/>
        <w:t>Prije potpisivanja ugovora o radu: kandidati su dužni dostaviti potvrdu Hrvatskog zavoda za socijalni rad da protiv njih nisu izrečene mj</w:t>
      </w:r>
      <w:r>
        <w:rPr>
          <w:rFonts w:eastAsiaTheme="minorHAnsi"/>
          <w:lang w:eastAsia="en-US"/>
        </w:rPr>
        <w:t>ere iz članka 25. Zakona</w:t>
      </w:r>
      <w:r w:rsidR="009A22E8">
        <w:rPr>
          <w:rFonts w:eastAsiaTheme="minorHAnsi"/>
          <w:lang w:eastAsia="en-US"/>
        </w:rPr>
        <w:t xml:space="preserve"> o </w:t>
      </w:r>
      <w:r w:rsidR="009A22E8" w:rsidRPr="00B27056">
        <w:t>predškolskom odgoju</w:t>
      </w:r>
      <w:r w:rsidR="009A22E8">
        <w:t xml:space="preserve"> i</w:t>
      </w:r>
      <w:r w:rsidR="009A22E8">
        <w:rPr>
          <w:rFonts w:eastAsiaTheme="minorHAnsi"/>
          <w:lang w:eastAsia="en-US"/>
        </w:rPr>
        <w:t xml:space="preserve"> </w:t>
      </w:r>
      <w:r w:rsidR="009A22E8" w:rsidRPr="00B27056">
        <w:t>obrazovanju</w:t>
      </w:r>
      <w:r>
        <w:rPr>
          <w:rFonts w:eastAsiaTheme="minorHAnsi"/>
          <w:lang w:eastAsia="en-US"/>
        </w:rPr>
        <w:t xml:space="preserve">. </w:t>
      </w:r>
      <w:r w:rsidRPr="00413B6C">
        <w:rPr>
          <w:rFonts w:eastAsiaTheme="minorHAnsi"/>
          <w:lang w:eastAsia="en-US"/>
        </w:rPr>
        <w:t xml:space="preserve"> </w:t>
      </w:r>
    </w:p>
    <w:bookmarkEnd w:id="6"/>
    <w:p w14:paraId="05D583EA" w14:textId="77777777" w:rsidR="00842850" w:rsidRPr="00340ACB" w:rsidRDefault="00842850" w:rsidP="00842850">
      <w:pPr>
        <w:spacing w:line="276" w:lineRule="auto"/>
        <w:jc w:val="both"/>
        <w:rPr>
          <w:rFonts w:eastAsiaTheme="minorHAnsi"/>
          <w:lang w:eastAsia="en-US"/>
        </w:rPr>
      </w:pPr>
    </w:p>
    <w:p w14:paraId="6B326AEB" w14:textId="77777777" w:rsidR="00842850" w:rsidRDefault="00842850" w:rsidP="00842850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 xml:space="preserve">Osim pisane prijave na </w:t>
      </w:r>
      <w:r w:rsidRPr="00DB1466">
        <w:rPr>
          <w:rFonts w:eastAsiaTheme="minorHAnsi"/>
          <w:lang w:eastAsia="en-US"/>
        </w:rPr>
        <w:t>oglas</w:t>
      </w:r>
      <w:r w:rsidRPr="00656D24">
        <w:rPr>
          <w:rFonts w:eastAsiaTheme="minorHAnsi"/>
          <w:lang w:eastAsia="en-US"/>
        </w:rPr>
        <w:t>, kandidati cjelokupnu dokumentaciju mogu dostaviti u izvornicima ili neovjerenim preslikama. Izabrani kandidat dužan je prije sklapanja ugovora o radu dostaviti na uvid isprave u izvorniku.</w:t>
      </w:r>
    </w:p>
    <w:p w14:paraId="083CA694" w14:textId="77777777" w:rsidR="00842850" w:rsidRPr="00C66A4E" w:rsidRDefault="00842850" w:rsidP="00842850">
      <w:pPr>
        <w:spacing w:line="276" w:lineRule="auto"/>
        <w:rPr>
          <w:rFonts w:cstheme="minorHAnsi"/>
        </w:rPr>
      </w:pPr>
      <w:r w:rsidRPr="00340ACB">
        <w:rPr>
          <w:rFonts w:cstheme="minorHAnsi"/>
        </w:rPr>
        <w:t>Opći uvjeti</w:t>
      </w:r>
      <w:r w:rsidRPr="00C66A4E">
        <w:rPr>
          <w:rFonts w:cstheme="minorHAnsi"/>
        </w:rPr>
        <w:t xml:space="preserve"> za prijam na radno</w:t>
      </w:r>
      <w:r>
        <w:rPr>
          <w:rFonts w:cstheme="minorHAnsi"/>
        </w:rPr>
        <w:t xml:space="preserve"> </w:t>
      </w:r>
      <w:r w:rsidRPr="00C66A4E">
        <w:rPr>
          <w:rFonts w:cstheme="minorHAnsi"/>
        </w:rPr>
        <w:t>mjesto:</w:t>
      </w:r>
    </w:p>
    <w:p w14:paraId="19CF30E4" w14:textId="77777777" w:rsidR="00842850" w:rsidRPr="00340ACB" w:rsidRDefault="00842850" w:rsidP="00842850">
      <w:pPr>
        <w:spacing w:line="276" w:lineRule="auto"/>
        <w:rPr>
          <w:rFonts w:cstheme="minorHAnsi"/>
        </w:rPr>
      </w:pPr>
      <w:r w:rsidRPr="00340ACB">
        <w:rPr>
          <w:rFonts w:cstheme="minorHAnsi"/>
        </w:rPr>
        <w:t>- punoljetnost,</w:t>
      </w:r>
    </w:p>
    <w:p w14:paraId="3C936C5A" w14:textId="77777777" w:rsidR="00842850" w:rsidRPr="00340ACB" w:rsidRDefault="00842850" w:rsidP="00842850">
      <w:pPr>
        <w:spacing w:line="276" w:lineRule="auto"/>
        <w:rPr>
          <w:rFonts w:cstheme="minorHAnsi"/>
        </w:rPr>
      </w:pPr>
      <w:r w:rsidRPr="00340ACB">
        <w:rPr>
          <w:rFonts w:cstheme="minorHAnsi"/>
        </w:rPr>
        <w:t>- zdravstvena sposobnost za obavljanje poslova radnog mjesta na koje se osoba prima (</w:t>
      </w:r>
      <w:r w:rsidRPr="002A1325">
        <w:rPr>
          <w:rFonts w:cstheme="minorHAnsi"/>
          <w:i/>
          <w:iCs/>
        </w:rPr>
        <w:t>dokaz o zdravstvenoj sposobnosti potrebno dostaviti prije potpisivanja ugovora o radu),</w:t>
      </w:r>
    </w:p>
    <w:p w14:paraId="7EB08425" w14:textId="77777777" w:rsidR="00842850" w:rsidRDefault="00842850" w:rsidP="00842850">
      <w:pPr>
        <w:spacing w:line="276" w:lineRule="auto"/>
        <w:rPr>
          <w:rFonts w:cstheme="minorHAnsi"/>
        </w:rPr>
      </w:pPr>
      <w:r w:rsidRPr="00340ACB">
        <w:rPr>
          <w:rFonts w:cstheme="minorHAnsi"/>
        </w:rPr>
        <w:t>- radni odnos u dječjem vrtiću ne može zasnovati osoba koja ima zapreke definirane člankom 25. Zakona.</w:t>
      </w:r>
    </w:p>
    <w:p w14:paraId="54CA7C45" w14:textId="77777777" w:rsidR="00842850" w:rsidRPr="00340ACB" w:rsidRDefault="00842850" w:rsidP="00842850">
      <w:pPr>
        <w:spacing w:line="276" w:lineRule="auto"/>
        <w:rPr>
          <w:color w:val="FF0000"/>
        </w:rPr>
      </w:pPr>
    </w:p>
    <w:bookmarkEnd w:id="4"/>
    <w:p w14:paraId="770E5494" w14:textId="77777777" w:rsidR="00842850" w:rsidRDefault="00842850" w:rsidP="00842850">
      <w:pPr>
        <w:spacing w:after="160" w:line="276" w:lineRule="auto"/>
        <w:jc w:val="both"/>
        <w:rPr>
          <w:rFonts w:eastAsiaTheme="minorHAnsi"/>
          <w:lang w:eastAsia="en-US"/>
        </w:rPr>
      </w:pPr>
      <w:r w:rsidRPr="00614DAD">
        <w:rPr>
          <w:rFonts w:eastAsiaTheme="minorHAnsi"/>
          <w:lang w:eastAsia="en-US"/>
        </w:rPr>
        <w:t xml:space="preserve">Na </w:t>
      </w:r>
      <w:r w:rsidRPr="00DB1466">
        <w:rPr>
          <w:rFonts w:eastAsiaTheme="minorHAnsi"/>
          <w:lang w:eastAsia="en-US"/>
        </w:rPr>
        <w:t>oglas</w:t>
      </w:r>
      <w:r w:rsidRPr="00614DAD">
        <w:rPr>
          <w:rFonts w:eastAsiaTheme="minorHAnsi"/>
          <w:lang w:eastAsia="en-US"/>
        </w:rPr>
        <w:t xml:space="preserve"> se, pod ravnopravnim uvjetima, imaju pravo javiti osobe oba spola (članak 13. stavak 2. Zakona o ravnopravnosti spolova </w:t>
      </w:r>
      <w:r w:rsidRPr="00DB1466">
        <w:rPr>
          <w:rFonts w:eastAsiaTheme="minorHAnsi"/>
          <w:lang w:eastAsia="en-US"/>
        </w:rPr>
        <w:t xml:space="preserve">(»Narodne novine« </w:t>
      </w:r>
      <w:r w:rsidRPr="00614DAD">
        <w:rPr>
          <w:rFonts w:eastAsiaTheme="minorHAnsi"/>
          <w:lang w:eastAsia="en-US"/>
        </w:rPr>
        <w:t>broj 82/08, 69/17).</w:t>
      </w:r>
    </w:p>
    <w:p w14:paraId="4F390D4A" w14:textId="7DE05BF8" w:rsidR="00842850" w:rsidRDefault="00842850" w:rsidP="00842850">
      <w:pPr>
        <w:spacing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Kandidat</w:t>
      </w:r>
      <w:r>
        <w:rPr>
          <w:rFonts w:eastAsiaTheme="minorHAnsi"/>
          <w:lang w:eastAsia="en-US"/>
        </w:rPr>
        <w:t xml:space="preserve">/kinja </w:t>
      </w:r>
      <w:r w:rsidRPr="00656D24">
        <w:rPr>
          <w:rFonts w:eastAsiaTheme="minorHAnsi"/>
          <w:lang w:eastAsia="en-US"/>
        </w:rPr>
        <w:t>koji</w:t>
      </w:r>
      <w:r>
        <w:rPr>
          <w:rFonts w:eastAsiaTheme="minorHAnsi"/>
          <w:lang w:eastAsia="en-US"/>
        </w:rPr>
        <w:t>/a</w:t>
      </w:r>
      <w:r w:rsidRPr="00656D2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se </w:t>
      </w:r>
      <w:r w:rsidRPr="00656D24">
        <w:rPr>
          <w:rFonts w:eastAsiaTheme="minorHAnsi"/>
          <w:lang w:eastAsia="en-US"/>
        </w:rPr>
        <w:t xml:space="preserve">u </w:t>
      </w:r>
      <w:r>
        <w:rPr>
          <w:rFonts w:eastAsiaTheme="minorHAnsi"/>
          <w:lang w:eastAsia="en-US"/>
        </w:rPr>
        <w:t>prijavi na natječaj</w:t>
      </w:r>
      <w:r w:rsidRPr="00656D24">
        <w:rPr>
          <w:rFonts w:eastAsiaTheme="minorHAnsi"/>
          <w:lang w:eastAsia="en-US"/>
        </w:rPr>
        <w:t xml:space="preserve"> poz</w:t>
      </w:r>
      <w:r>
        <w:rPr>
          <w:rFonts w:eastAsiaTheme="minorHAnsi"/>
          <w:lang w:eastAsia="en-US"/>
        </w:rPr>
        <w:t>iva</w:t>
      </w:r>
      <w:r w:rsidRPr="00656D24">
        <w:rPr>
          <w:rFonts w:eastAsiaTheme="minorHAnsi"/>
          <w:lang w:eastAsia="en-US"/>
        </w:rPr>
        <w:t xml:space="preserve"> na pravo prednosti pri zapošljavanju </w:t>
      </w:r>
      <w:r>
        <w:rPr>
          <w:rFonts w:eastAsiaTheme="minorHAnsi"/>
          <w:lang w:eastAsia="en-US"/>
        </w:rPr>
        <w:t>dužan/na je uz prijavu priložiti svu propisanu dokumentaciju prema posebnom zakonu.</w:t>
      </w:r>
    </w:p>
    <w:p w14:paraId="62A80D67" w14:textId="77777777" w:rsidR="00842850" w:rsidRDefault="00842850" w:rsidP="00842850">
      <w:pPr>
        <w:spacing w:line="276" w:lineRule="auto"/>
        <w:jc w:val="both"/>
        <w:rPr>
          <w:rFonts w:eastAsiaTheme="minorHAnsi"/>
          <w:lang w:eastAsia="en-US"/>
        </w:rPr>
      </w:pPr>
    </w:p>
    <w:p w14:paraId="1A4BC595" w14:textId="77777777" w:rsidR="00842850" w:rsidRDefault="00842850" w:rsidP="00842850">
      <w:pPr>
        <w:spacing w:line="276" w:lineRule="auto"/>
        <w:jc w:val="both"/>
        <w:rPr>
          <w:rFonts w:eastAsiaTheme="minorHAnsi"/>
          <w:lang w:eastAsia="en-US"/>
        </w:rPr>
      </w:pPr>
      <w:bookmarkStart w:id="7" w:name="_Hlk180389601"/>
      <w:r w:rsidRPr="00656D24">
        <w:rPr>
          <w:rFonts w:eastAsiaTheme="minorHAnsi"/>
          <w:lang w:eastAsia="en-US"/>
        </w:rPr>
        <w:t>Kandidat</w:t>
      </w:r>
      <w:r>
        <w:rPr>
          <w:rFonts w:eastAsiaTheme="minorHAnsi"/>
          <w:lang w:eastAsia="en-US"/>
        </w:rPr>
        <w:t>/kinja</w:t>
      </w:r>
      <w:r w:rsidRPr="00D007ED">
        <w:rPr>
          <w:rFonts w:eastAsiaTheme="minorHAnsi"/>
          <w:lang w:eastAsia="en-US"/>
        </w:rPr>
        <w:t xml:space="preserve"> koji</w:t>
      </w:r>
      <w:r>
        <w:rPr>
          <w:rFonts w:eastAsiaTheme="minorHAnsi"/>
          <w:lang w:eastAsia="en-US"/>
        </w:rPr>
        <w:t>/e</w:t>
      </w:r>
      <w:r w:rsidRPr="00D007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ostvaruje</w:t>
      </w:r>
      <w:r w:rsidRPr="00D007ED">
        <w:rPr>
          <w:rFonts w:eastAsiaTheme="minorHAnsi"/>
          <w:lang w:eastAsia="en-US"/>
        </w:rPr>
        <w:t xml:space="preserve"> pravo prednosti </w:t>
      </w:r>
      <w:r>
        <w:rPr>
          <w:rFonts w:eastAsiaTheme="minorHAnsi"/>
          <w:lang w:eastAsia="en-US"/>
        </w:rPr>
        <w:t xml:space="preserve">prilikom zapošljavanja </w:t>
      </w:r>
      <w:r w:rsidRPr="00D007ED">
        <w:rPr>
          <w:rFonts w:eastAsiaTheme="minorHAnsi"/>
          <w:lang w:eastAsia="en-US"/>
        </w:rPr>
        <w:t xml:space="preserve">sukladno članku 102. Zakona o hrvatskim braniteljima iz Domovinskog rata i članovima njihovih obitelji </w:t>
      </w:r>
      <w:r w:rsidRPr="00DB1466">
        <w:rPr>
          <w:rFonts w:eastAsiaTheme="minorHAnsi"/>
          <w:lang w:eastAsia="en-US"/>
        </w:rPr>
        <w:t xml:space="preserve">(»Narodne novine« </w:t>
      </w:r>
      <w:r w:rsidRPr="00D007ED">
        <w:rPr>
          <w:rFonts w:eastAsiaTheme="minorHAnsi"/>
          <w:lang w:eastAsia="en-US"/>
        </w:rPr>
        <w:t xml:space="preserve">broj 121/17, 98/19, 84/21 i 156/23), članku 48. f Zakona o zaštiti vojnih i civilnih invalida </w:t>
      </w:r>
      <w:r w:rsidRPr="00DB1466">
        <w:rPr>
          <w:rFonts w:eastAsiaTheme="minorHAnsi"/>
          <w:lang w:eastAsia="en-US"/>
        </w:rPr>
        <w:t xml:space="preserve">(»Narodne novine« </w:t>
      </w:r>
      <w:r w:rsidRPr="00D007ED">
        <w:rPr>
          <w:rFonts w:eastAsiaTheme="minorHAnsi"/>
          <w:lang w:eastAsia="en-US"/>
        </w:rPr>
        <w:t>broj 33/92, 57/92, 77/92, 27/93, 58/93, 2/94, 76/94, 108/95, 108/96, 82/01, 103/03, 148/13 i 98/19</w:t>
      </w:r>
      <w:r w:rsidRPr="004D08DA">
        <w:rPr>
          <w:rFonts w:eastAsiaTheme="minorHAnsi"/>
          <w:lang w:eastAsia="en-US"/>
        </w:rPr>
        <w:t xml:space="preserve">), članku 48. Zakona o civilnim stradalnicima iz Domovinskog rata </w:t>
      </w:r>
      <w:r w:rsidRPr="00DB1466">
        <w:rPr>
          <w:rFonts w:eastAsiaTheme="minorHAnsi"/>
          <w:lang w:eastAsia="en-US"/>
        </w:rPr>
        <w:t xml:space="preserve">(»Narodne novine« </w:t>
      </w:r>
      <w:r w:rsidRPr="004D08DA">
        <w:rPr>
          <w:rFonts w:eastAsiaTheme="minorHAnsi"/>
          <w:lang w:eastAsia="en-US"/>
        </w:rPr>
        <w:t>broj 84/21), te</w:t>
      </w:r>
      <w:r w:rsidRPr="00D007ED">
        <w:rPr>
          <w:rFonts w:eastAsiaTheme="minorHAnsi"/>
          <w:lang w:eastAsia="en-US"/>
        </w:rPr>
        <w:t xml:space="preserve"> članku 9. Zakona o profesionalnoj rehabilitaciji i zapošljavanju osoba s invaliditetom </w:t>
      </w:r>
      <w:r w:rsidRPr="00DB1466">
        <w:rPr>
          <w:rFonts w:eastAsiaTheme="minorHAnsi"/>
          <w:lang w:eastAsia="en-US"/>
        </w:rPr>
        <w:t xml:space="preserve">(»Narodne novine« </w:t>
      </w:r>
      <w:r w:rsidRPr="00D007ED">
        <w:rPr>
          <w:rFonts w:eastAsiaTheme="minorHAnsi"/>
          <w:lang w:eastAsia="en-US"/>
        </w:rPr>
        <w:t>broj 157/13, 152/14, 39/18, 32/20), duž</w:t>
      </w:r>
      <w:r>
        <w:rPr>
          <w:rFonts w:eastAsiaTheme="minorHAnsi"/>
          <w:lang w:eastAsia="en-US"/>
        </w:rPr>
        <w:t>ni</w:t>
      </w:r>
      <w:r w:rsidRPr="00D007ED">
        <w:rPr>
          <w:rFonts w:eastAsiaTheme="minorHAnsi"/>
          <w:lang w:eastAsia="en-US"/>
        </w:rPr>
        <w:t xml:space="preserve"> s</w:t>
      </w:r>
      <w:r>
        <w:rPr>
          <w:rFonts w:eastAsiaTheme="minorHAnsi"/>
          <w:lang w:eastAsia="en-US"/>
        </w:rPr>
        <w:t>u</w:t>
      </w:r>
      <w:r w:rsidRPr="00D007ED">
        <w:rPr>
          <w:rFonts w:eastAsiaTheme="minorHAnsi"/>
          <w:lang w:eastAsia="en-US"/>
        </w:rPr>
        <w:t xml:space="preserve"> u prijavi na </w:t>
      </w:r>
      <w:r>
        <w:rPr>
          <w:rFonts w:eastAsiaTheme="minorHAnsi"/>
          <w:lang w:eastAsia="en-US"/>
        </w:rPr>
        <w:t>oglas</w:t>
      </w:r>
      <w:r w:rsidRPr="00D007ED">
        <w:rPr>
          <w:rFonts w:eastAsiaTheme="minorHAnsi"/>
          <w:lang w:eastAsia="en-US"/>
        </w:rPr>
        <w:t xml:space="preserve"> pozvati </w:t>
      </w:r>
      <w:r>
        <w:rPr>
          <w:rFonts w:eastAsiaTheme="minorHAnsi"/>
          <w:lang w:eastAsia="en-US"/>
        </w:rPr>
        <w:t xml:space="preserve">se </w:t>
      </w:r>
      <w:r w:rsidRPr="00D007ED">
        <w:rPr>
          <w:rFonts w:eastAsiaTheme="minorHAnsi"/>
          <w:lang w:eastAsia="en-US"/>
        </w:rPr>
        <w:t>na to pravo</w:t>
      </w:r>
      <w:r>
        <w:rPr>
          <w:rFonts w:eastAsiaTheme="minorHAnsi"/>
          <w:lang w:eastAsia="en-US"/>
        </w:rPr>
        <w:t>,</w:t>
      </w:r>
      <w:r w:rsidRPr="00D007ED">
        <w:rPr>
          <w:rFonts w:eastAsiaTheme="minorHAnsi"/>
          <w:lang w:eastAsia="en-US"/>
        </w:rPr>
        <w:t xml:space="preserve"> te ima</w:t>
      </w:r>
      <w:r>
        <w:rPr>
          <w:rFonts w:eastAsiaTheme="minorHAnsi"/>
          <w:lang w:eastAsia="en-US"/>
        </w:rPr>
        <w:t>ju</w:t>
      </w:r>
      <w:r w:rsidRPr="00D007ED">
        <w:rPr>
          <w:rFonts w:eastAsiaTheme="minorHAnsi"/>
          <w:lang w:eastAsia="en-US"/>
        </w:rPr>
        <w:t xml:space="preserve"> prednost u odnosu na </w:t>
      </w:r>
      <w:r w:rsidRPr="008566E0">
        <w:rPr>
          <w:rFonts w:eastAsiaTheme="minorHAnsi"/>
          <w:lang w:eastAsia="en-US"/>
        </w:rPr>
        <w:t>ostale kandidate samo pod jednakim uvjetima.</w:t>
      </w:r>
    </w:p>
    <w:p w14:paraId="67E79DD9" w14:textId="77777777" w:rsidR="00842850" w:rsidRPr="00670A6C" w:rsidRDefault="00842850" w:rsidP="00842850">
      <w:pPr>
        <w:spacing w:line="276" w:lineRule="auto"/>
        <w:jc w:val="both"/>
        <w:rPr>
          <w:rFonts w:eastAsiaTheme="minorHAnsi"/>
          <w:lang w:eastAsia="en-US"/>
        </w:rPr>
      </w:pPr>
      <w:r w:rsidRPr="008566E0">
        <w:rPr>
          <w:rFonts w:eastAsiaTheme="minorHAnsi"/>
          <w:lang w:eastAsia="en-US"/>
        </w:rPr>
        <w:t xml:space="preserve"> </w:t>
      </w:r>
    </w:p>
    <w:p w14:paraId="3B9F7AEE" w14:textId="77777777" w:rsidR="00842850" w:rsidRDefault="00842850" w:rsidP="00842850">
      <w:pPr>
        <w:spacing w:line="276" w:lineRule="auto"/>
        <w:jc w:val="both"/>
      </w:pPr>
      <w:r>
        <w:rPr>
          <w:rFonts w:eastAsiaTheme="minorHAnsi"/>
          <w:lang w:eastAsia="en-US"/>
        </w:rPr>
        <w:t>Kandidat/kinja koji/a se poziva na pravo prednosti pri zapošljavanju sukladno</w:t>
      </w:r>
      <w:r w:rsidRPr="00D007ED">
        <w:rPr>
          <w:rFonts w:eastAsiaTheme="minorHAnsi"/>
          <w:lang w:eastAsia="en-US"/>
        </w:rPr>
        <w:t xml:space="preserve"> člank</w:t>
      </w:r>
      <w:r>
        <w:rPr>
          <w:rFonts w:eastAsiaTheme="minorHAnsi"/>
          <w:lang w:eastAsia="en-US"/>
        </w:rPr>
        <w:t>u</w:t>
      </w:r>
      <w:r w:rsidRPr="00D007ED">
        <w:rPr>
          <w:rFonts w:eastAsiaTheme="minorHAnsi"/>
          <w:lang w:eastAsia="en-US"/>
        </w:rPr>
        <w:t xml:space="preserve"> 102. stav</w:t>
      </w:r>
      <w:r>
        <w:rPr>
          <w:rFonts w:eastAsiaTheme="minorHAnsi"/>
          <w:lang w:eastAsia="en-US"/>
        </w:rPr>
        <w:t>cima</w:t>
      </w:r>
      <w:r w:rsidRPr="00D007ED">
        <w:rPr>
          <w:rFonts w:eastAsiaTheme="minorHAnsi"/>
          <w:lang w:eastAsia="en-US"/>
        </w:rPr>
        <w:t xml:space="preserve"> 1. – 3. Zakona o hrvatskim braniteljima iz Domovinskog rata i članovima njihovih obitelji </w:t>
      </w:r>
      <w:r w:rsidRPr="00DB1466">
        <w:rPr>
          <w:rFonts w:eastAsiaTheme="minorHAnsi"/>
          <w:lang w:eastAsia="en-US"/>
        </w:rPr>
        <w:t xml:space="preserve">(»Narodne novine« </w:t>
      </w:r>
      <w:r w:rsidRPr="00D007ED">
        <w:rPr>
          <w:rFonts w:eastAsiaTheme="minorHAnsi"/>
          <w:lang w:eastAsia="en-US"/>
        </w:rPr>
        <w:t>broj 121/17, 98/19, 84/21 i 156/23) koj</w:t>
      </w:r>
      <w:r>
        <w:rPr>
          <w:rFonts w:eastAsiaTheme="minorHAnsi"/>
          <w:lang w:eastAsia="en-US"/>
        </w:rPr>
        <w:t>i/a</w:t>
      </w:r>
      <w:r w:rsidRPr="00D007ED">
        <w:rPr>
          <w:rFonts w:eastAsiaTheme="minorHAnsi"/>
          <w:lang w:eastAsia="en-US"/>
        </w:rPr>
        <w:t xml:space="preserve"> u trenutku podnošenja prijave ispunjava uvjete za ostvarivanje toga prava duž</w:t>
      </w:r>
      <w:r>
        <w:rPr>
          <w:rFonts w:eastAsiaTheme="minorHAnsi"/>
          <w:lang w:eastAsia="en-US"/>
        </w:rPr>
        <w:t>an/na</w:t>
      </w:r>
      <w:r w:rsidRPr="00D007ED">
        <w:rPr>
          <w:rFonts w:eastAsiaTheme="minorHAnsi"/>
          <w:lang w:eastAsia="en-US"/>
        </w:rPr>
        <w:t xml:space="preserve"> je priložiti sve </w:t>
      </w:r>
      <w:r>
        <w:rPr>
          <w:rFonts w:eastAsiaTheme="minorHAnsi"/>
          <w:lang w:eastAsia="en-US"/>
        </w:rPr>
        <w:t xml:space="preserve">potrebne </w:t>
      </w:r>
      <w:r w:rsidRPr="00D007ED">
        <w:rPr>
          <w:rFonts w:eastAsiaTheme="minorHAnsi"/>
          <w:lang w:eastAsia="en-US"/>
        </w:rPr>
        <w:t xml:space="preserve">dokaze </w:t>
      </w:r>
      <w:r>
        <w:rPr>
          <w:rFonts w:eastAsiaTheme="minorHAnsi"/>
          <w:lang w:eastAsia="en-US"/>
        </w:rPr>
        <w:t>za ostvarivanje prava prednosti</w:t>
      </w:r>
      <w:r w:rsidRPr="00D007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pri </w:t>
      </w:r>
      <w:r w:rsidRPr="00D007ED">
        <w:rPr>
          <w:rFonts w:eastAsiaTheme="minorHAnsi"/>
          <w:lang w:eastAsia="en-US"/>
        </w:rPr>
        <w:t xml:space="preserve">zapošljavanju </w:t>
      </w:r>
      <w:r>
        <w:rPr>
          <w:rFonts w:eastAsiaTheme="minorHAnsi"/>
          <w:lang w:eastAsia="en-US"/>
        </w:rPr>
        <w:t>prema popisu dostupnom</w:t>
      </w:r>
      <w:r w:rsidRPr="00D007ED">
        <w:rPr>
          <w:rFonts w:eastAsiaTheme="minorHAnsi"/>
          <w:lang w:eastAsia="en-US"/>
        </w:rPr>
        <w:t xml:space="preserve"> na </w:t>
      </w:r>
      <w:r>
        <w:rPr>
          <w:rFonts w:eastAsiaTheme="minorHAnsi"/>
          <w:lang w:eastAsia="en-US"/>
        </w:rPr>
        <w:t xml:space="preserve">internetskoj stranici </w:t>
      </w:r>
      <w:r w:rsidRPr="00D007ED">
        <w:rPr>
          <w:rFonts w:eastAsiaTheme="minorHAnsi"/>
          <w:lang w:eastAsia="en-US"/>
        </w:rPr>
        <w:t>Ministarstva hrvatskih branitelja</w:t>
      </w:r>
      <w:r>
        <w:rPr>
          <w:rFonts w:eastAsiaTheme="minorHAnsi"/>
          <w:lang w:eastAsia="en-US"/>
        </w:rPr>
        <w:t xml:space="preserve"> Republike Hrvatske</w:t>
      </w:r>
      <w:r w:rsidRPr="00D007ED">
        <w:rPr>
          <w:rFonts w:eastAsiaTheme="minorHAnsi"/>
          <w:lang w:eastAsia="en-US"/>
        </w:rPr>
        <w:t xml:space="preserve">: </w:t>
      </w:r>
      <w:hyperlink r:id="rId7" w:history="1">
        <w:r w:rsidRPr="00656D24">
          <w:rPr>
            <w:rStyle w:val="Hyperlink"/>
          </w:rPr>
          <w:t>https://branitelji.gov.hr/userdocsimages/ng/12%20prosinac/zapo%C5%A1ljavanje/popis%20dokaza%20za%20ostvarivanje%20prava%20pri%20zapo%C5%A0ljavanju.pdf</w:t>
        </w:r>
      </w:hyperlink>
      <w:r w:rsidRPr="00656D24">
        <w:t>.</w:t>
      </w:r>
    </w:p>
    <w:p w14:paraId="703BC1EB" w14:textId="77777777" w:rsidR="00842850" w:rsidRPr="00656D24" w:rsidRDefault="00842850" w:rsidP="00842850">
      <w:pPr>
        <w:spacing w:line="276" w:lineRule="auto"/>
        <w:jc w:val="both"/>
        <w:rPr>
          <w:rFonts w:eastAsiaTheme="minorHAnsi"/>
          <w:lang w:eastAsia="en-US"/>
        </w:rPr>
      </w:pPr>
    </w:p>
    <w:p w14:paraId="3F8B3CD2" w14:textId="77777777" w:rsidR="00842850" w:rsidRPr="00656D24" w:rsidRDefault="00842850" w:rsidP="00842850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 xml:space="preserve">Sukladno odredbama Uredbe (EU) 2016/679 Europskog parlamenta i Vijeća od 27. travnja 2016. godine o zaštiti pojedinaca u svezi s obradom osobnih podataka i slobodnog kretanja takvih podataka, </w:t>
      </w:r>
      <w:bookmarkStart w:id="8" w:name="_Hlk175742935"/>
      <w:r w:rsidRPr="00656D24">
        <w:rPr>
          <w:rFonts w:eastAsiaTheme="minorHAnsi"/>
          <w:lang w:eastAsia="en-US"/>
        </w:rPr>
        <w:t xml:space="preserve">svi dokumenti dostavljeni na </w:t>
      </w:r>
      <w:r>
        <w:rPr>
          <w:rFonts w:eastAsiaTheme="minorHAnsi"/>
          <w:lang w:eastAsia="en-US"/>
        </w:rPr>
        <w:t>oglas</w:t>
      </w:r>
      <w:r w:rsidRPr="00656D24">
        <w:rPr>
          <w:rFonts w:eastAsiaTheme="minorHAnsi"/>
          <w:lang w:eastAsia="en-US"/>
        </w:rPr>
        <w:t xml:space="preserve"> poslani su slobodnom voljom kandidata</w:t>
      </w:r>
      <w:r>
        <w:rPr>
          <w:rFonts w:eastAsiaTheme="minorHAnsi"/>
          <w:lang w:eastAsia="en-US"/>
        </w:rPr>
        <w:t>. Smatra se da kandidat s</w:t>
      </w:r>
      <w:r w:rsidRPr="00656D24">
        <w:rPr>
          <w:rFonts w:eastAsiaTheme="minorHAnsi"/>
          <w:lang w:eastAsia="en-US"/>
        </w:rPr>
        <w:t xml:space="preserve">amom prijavom na </w:t>
      </w:r>
      <w:r>
        <w:rPr>
          <w:rFonts w:eastAsiaTheme="minorHAnsi"/>
          <w:lang w:eastAsia="en-US"/>
        </w:rPr>
        <w:t>oglas</w:t>
      </w:r>
      <w:r w:rsidRPr="00656D24">
        <w:rPr>
          <w:rFonts w:eastAsiaTheme="minorHAnsi"/>
          <w:lang w:eastAsia="en-US"/>
        </w:rPr>
        <w:t xml:space="preserve"> automatski daje privolu Dječjem vrtiću Metković za prikupljanje i obradu osobnih podataka navedenih u prijavi na </w:t>
      </w:r>
      <w:r>
        <w:rPr>
          <w:rFonts w:eastAsiaTheme="minorHAnsi"/>
          <w:lang w:eastAsia="en-US"/>
        </w:rPr>
        <w:t>oglas</w:t>
      </w:r>
      <w:r w:rsidRPr="00656D24">
        <w:rPr>
          <w:rFonts w:eastAsiaTheme="minorHAnsi"/>
          <w:lang w:eastAsia="en-US"/>
        </w:rPr>
        <w:t xml:space="preserve"> i </w:t>
      </w:r>
      <w:r w:rsidRPr="00656D24">
        <w:rPr>
          <w:rFonts w:eastAsiaTheme="minorHAnsi"/>
          <w:lang w:eastAsia="en-US"/>
        </w:rPr>
        <w:lastRenderedPageBreak/>
        <w:t xml:space="preserve">dokumentaciji dostavljenoj s prijavom, a koji će se obrađivati isključivo u svrhu provođenja </w:t>
      </w:r>
      <w:r>
        <w:rPr>
          <w:rFonts w:eastAsiaTheme="minorHAnsi"/>
          <w:lang w:eastAsia="en-US"/>
        </w:rPr>
        <w:t>navedenog</w:t>
      </w:r>
      <w:r w:rsidRPr="00656D2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oglasa</w:t>
      </w:r>
      <w:r w:rsidRPr="00656D24">
        <w:rPr>
          <w:rFonts w:eastAsiaTheme="minorHAnsi"/>
          <w:lang w:eastAsia="en-US"/>
        </w:rPr>
        <w:t>.</w:t>
      </w:r>
    </w:p>
    <w:bookmarkEnd w:id="8"/>
    <w:p w14:paraId="55B67A91" w14:textId="7553A216" w:rsidR="00436281" w:rsidRDefault="00797939" w:rsidP="00656D24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Kandidatom prijavljenim na oglas smatrat će se samo osoba koja podnese pravovremenu i urednu prijavu sa svim prilozima</w:t>
      </w:r>
      <w:r w:rsidR="008D41C6">
        <w:rPr>
          <w:rFonts w:eastAsiaTheme="minorHAnsi"/>
          <w:lang w:eastAsia="en-US"/>
        </w:rPr>
        <w:t>,</w:t>
      </w:r>
      <w:r w:rsidRPr="00656D24">
        <w:rPr>
          <w:rFonts w:eastAsiaTheme="minorHAnsi"/>
          <w:lang w:eastAsia="en-US"/>
        </w:rPr>
        <w:t xml:space="preserve"> te koja ispunjava formalne uvjete iz oglasa. Nepotpune i nepravodobne prijave neće se razmatrati.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424F4E" w:rsidRPr="00865592" w14:paraId="4341A941" w14:textId="77777777" w:rsidTr="004343D1">
        <w:trPr>
          <w:trHeight w:val="1830"/>
        </w:trPr>
        <w:tc>
          <w:tcPr>
            <w:tcW w:w="8925" w:type="dxa"/>
            <w:shd w:val="clear" w:color="auto" w:fill="EAF1DD" w:themeFill="accent3" w:themeFillTint="33"/>
          </w:tcPr>
          <w:p w14:paraId="7701B52E" w14:textId="77777777" w:rsidR="00424F4E" w:rsidRDefault="00424F4E" w:rsidP="004343D1">
            <w:pPr>
              <w:spacing w:line="276" w:lineRule="auto"/>
              <w:ind w:firstLine="708"/>
              <w:jc w:val="center"/>
              <w:rPr>
                <w:rFonts w:cstheme="minorHAnsi"/>
                <w:b/>
                <w:bCs/>
              </w:rPr>
            </w:pPr>
            <w:bookmarkStart w:id="9" w:name="_Hlk187407813"/>
            <w:bookmarkEnd w:id="3"/>
          </w:p>
          <w:p w14:paraId="17908AA4" w14:textId="77777777" w:rsidR="00424F4E" w:rsidRPr="00916C4E" w:rsidRDefault="00424F4E" w:rsidP="004343D1">
            <w:pPr>
              <w:spacing w:line="360" w:lineRule="auto"/>
              <w:ind w:firstLine="708"/>
              <w:jc w:val="center"/>
              <w:rPr>
                <w:rFonts w:cstheme="minorHAnsi"/>
                <w:b/>
                <w:bCs/>
              </w:rPr>
            </w:pPr>
            <w:r w:rsidRPr="00916C4E">
              <w:rPr>
                <w:rFonts w:cstheme="minorHAnsi"/>
                <w:b/>
                <w:bCs/>
              </w:rPr>
              <w:t>Rok za podnošenje prijava je osam (8) dana od dana objave oglasa.</w:t>
            </w:r>
          </w:p>
          <w:p w14:paraId="1C7B7198" w14:textId="44A6E3A2" w:rsidR="00842850" w:rsidRPr="00865592" w:rsidRDefault="00842850" w:rsidP="00842850">
            <w:pPr>
              <w:spacing w:line="360" w:lineRule="auto"/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Oglas</w:t>
            </w:r>
            <w:r w:rsidRPr="00690301">
              <w:rPr>
                <w:rFonts w:cstheme="minorHAnsi"/>
              </w:rPr>
              <w:t xml:space="preserve"> je objavljen</w:t>
            </w:r>
            <w:r w:rsidRPr="00690301">
              <w:rPr>
                <w:rFonts w:cstheme="minorHAnsi"/>
                <w:b/>
                <w:bCs/>
              </w:rPr>
              <w:t xml:space="preserve"> </w:t>
            </w:r>
            <w:r w:rsidR="00C1569E">
              <w:rPr>
                <w:rFonts w:cstheme="minorHAnsi"/>
                <w:b/>
                <w:bCs/>
              </w:rPr>
              <w:t>20</w:t>
            </w:r>
            <w:r w:rsidRPr="0002478D">
              <w:rPr>
                <w:rFonts w:cstheme="minorHAnsi"/>
                <w:b/>
                <w:bCs/>
                <w:shd w:val="clear" w:color="auto" w:fill="EAF1DD" w:themeFill="accent3" w:themeFillTint="33"/>
              </w:rPr>
              <w:t xml:space="preserve">. </w:t>
            </w:r>
            <w:r w:rsidR="00C1569E">
              <w:rPr>
                <w:rFonts w:cstheme="minorHAnsi"/>
                <w:b/>
                <w:bCs/>
                <w:shd w:val="clear" w:color="auto" w:fill="EAF1DD" w:themeFill="accent3" w:themeFillTint="33"/>
              </w:rPr>
              <w:t>veljače</w:t>
            </w:r>
            <w:r w:rsidRPr="0002478D">
              <w:rPr>
                <w:rFonts w:cstheme="minorHAnsi"/>
                <w:b/>
                <w:bCs/>
                <w:shd w:val="clear" w:color="auto" w:fill="EAF1DD" w:themeFill="accent3" w:themeFillTint="33"/>
              </w:rPr>
              <w:t xml:space="preserve"> 202</w:t>
            </w:r>
            <w:r w:rsidR="00C1569E">
              <w:rPr>
                <w:rFonts w:cstheme="minorHAnsi"/>
                <w:b/>
                <w:bCs/>
                <w:shd w:val="clear" w:color="auto" w:fill="EAF1DD" w:themeFill="accent3" w:themeFillTint="33"/>
              </w:rPr>
              <w:t>6</w:t>
            </w:r>
            <w:r w:rsidRPr="0002478D">
              <w:rPr>
                <w:rFonts w:cstheme="minorHAnsi"/>
                <w:b/>
                <w:bCs/>
                <w:shd w:val="clear" w:color="auto" w:fill="EAF1DD" w:themeFill="accent3" w:themeFillTint="33"/>
              </w:rPr>
              <w:t xml:space="preserve">. godine i traje do </w:t>
            </w:r>
            <w:r w:rsidR="008731D1">
              <w:rPr>
                <w:rFonts w:cstheme="minorHAnsi"/>
                <w:b/>
                <w:bCs/>
                <w:shd w:val="clear" w:color="auto" w:fill="EAF1DD" w:themeFill="accent3" w:themeFillTint="33"/>
              </w:rPr>
              <w:t>2</w:t>
            </w:r>
            <w:r w:rsidR="009044CB">
              <w:rPr>
                <w:rFonts w:cstheme="minorHAnsi"/>
                <w:b/>
                <w:bCs/>
                <w:shd w:val="clear" w:color="auto" w:fill="EAF1DD" w:themeFill="accent3" w:themeFillTint="33"/>
              </w:rPr>
              <w:t>8</w:t>
            </w:r>
            <w:r w:rsidRPr="0002478D">
              <w:rPr>
                <w:rFonts w:cstheme="minorHAnsi"/>
                <w:b/>
                <w:bCs/>
                <w:shd w:val="clear" w:color="auto" w:fill="EAF1DD" w:themeFill="accent3" w:themeFillTint="33"/>
              </w:rPr>
              <w:t>.</w:t>
            </w:r>
            <w:r w:rsidRPr="0002478D">
              <w:rPr>
                <w:rFonts w:cstheme="minorHAnsi"/>
                <w:b/>
                <w:bCs/>
              </w:rPr>
              <w:t xml:space="preserve"> </w:t>
            </w:r>
            <w:r w:rsidR="00C1569E">
              <w:rPr>
                <w:rFonts w:cstheme="minorHAnsi"/>
                <w:b/>
                <w:bCs/>
              </w:rPr>
              <w:t>veljače</w:t>
            </w:r>
            <w:r w:rsidRPr="0002478D">
              <w:rPr>
                <w:rFonts w:cstheme="minorHAnsi"/>
                <w:b/>
                <w:bCs/>
              </w:rPr>
              <w:t xml:space="preserve"> 202</w:t>
            </w:r>
            <w:r w:rsidR="00C1569E">
              <w:rPr>
                <w:rFonts w:cstheme="minorHAnsi"/>
                <w:b/>
                <w:bCs/>
              </w:rPr>
              <w:t>6</w:t>
            </w:r>
            <w:r w:rsidRPr="0002478D">
              <w:rPr>
                <w:rFonts w:cstheme="minorHAnsi"/>
                <w:b/>
                <w:bCs/>
              </w:rPr>
              <w:t>. godine</w:t>
            </w:r>
            <w:r w:rsidRPr="00690301">
              <w:rPr>
                <w:rFonts w:cstheme="minorHAnsi"/>
                <w:b/>
                <w:bCs/>
              </w:rPr>
              <w:t>.</w:t>
            </w:r>
          </w:p>
          <w:p w14:paraId="305EE345" w14:textId="77777777" w:rsidR="00424F4E" w:rsidRPr="00865592" w:rsidRDefault="00424F4E" w:rsidP="004343D1">
            <w:pPr>
              <w:spacing w:line="276" w:lineRule="auto"/>
              <w:ind w:firstLine="708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9"/>
    </w:tbl>
    <w:p w14:paraId="57776317" w14:textId="646B1D26" w:rsidR="00797939" w:rsidRPr="00656D24" w:rsidRDefault="00797939" w:rsidP="00656D24">
      <w:pPr>
        <w:spacing w:line="276" w:lineRule="auto"/>
        <w:jc w:val="both"/>
      </w:pPr>
    </w:p>
    <w:p w14:paraId="1A215627" w14:textId="43FC7CC2" w:rsidR="00797939" w:rsidRDefault="006F5142" w:rsidP="00656D24">
      <w:pPr>
        <w:spacing w:after="160" w:line="276" w:lineRule="auto"/>
        <w:jc w:val="both"/>
        <w:rPr>
          <w:rFonts w:eastAsiaTheme="minorHAnsi"/>
          <w:lang w:eastAsia="en-US"/>
        </w:rPr>
      </w:pPr>
      <w:r w:rsidRPr="006F5142">
        <w:rPr>
          <w:rFonts w:eastAsiaTheme="minorHAnsi"/>
          <w:lang w:eastAsia="en-US"/>
        </w:rPr>
        <w:t xml:space="preserve">Prijave na oglas s obveznom dokumentacijom podnose se u zatvorenoj omotnici osobno u ured administratora ili poštom preporučeno na adresu: 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424F4E" w:rsidRPr="00865592" w14:paraId="5119612A" w14:textId="77777777" w:rsidTr="004343D1">
        <w:trPr>
          <w:trHeight w:val="1830"/>
        </w:trPr>
        <w:tc>
          <w:tcPr>
            <w:tcW w:w="8925" w:type="dxa"/>
            <w:shd w:val="clear" w:color="auto" w:fill="EAF1DD" w:themeFill="accent3" w:themeFillTint="33"/>
          </w:tcPr>
          <w:p w14:paraId="2BA36A54" w14:textId="77777777" w:rsidR="00424F4E" w:rsidRDefault="00424F4E" w:rsidP="004343D1">
            <w:pPr>
              <w:spacing w:line="276" w:lineRule="auto"/>
              <w:ind w:firstLine="708"/>
              <w:jc w:val="center"/>
              <w:rPr>
                <w:rFonts w:cstheme="minorHAnsi"/>
                <w:b/>
                <w:bCs/>
              </w:rPr>
            </w:pPr>
          </w:p>
          <w:p w14:paraId="07346D42" w14:textId="77777777" w:rsidR="00424F4E" w:rsidRPr="00474DB0" w:rsidRDefault="00424F4E" w:rsidP="00424F4E">
            <w:pPr>
              <w:spacing w:after="160"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74DB0">
              <w:rPr>
                <w:rFonts w:eastAsiaTheme="minorHAnsi"/>
                <w:b/>
                <w:bCs/>
                <w:lang w:eastAsia="en-US"/>
              </w:rPr>
              <w:t>Dječji vrtić „Metković“, Kralja Zvonimira 22 , 20350 Metković</w:t>
            </w:r>
          </w:p>
          <w:p w14:paraId="4BB78A5D" w14:textId="77777777" w:rsidR="0030132D" w:rsidRDefault="00424F4E" w:rsidP="0030132D">
            <w:pPr>
              <w:spacing w:after="160"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86A79">
              <w:rPr>
                <w:rFonts w:eastAsiaTheme="minorHAnsi"/>
                <w:lang w:eastAsia="en-US"/>
              </w:rPr>
              <w:t>s naznakom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30132D" w:rsidRPr="00656D24">
              <w:rPr>
                <w:rFonts w:eastAsiaTheme="minorHAnsi"/>
                <w:b/>
                <w:bCs/>
                <w:lang w:eastAsia="en-US"/>
              </w:rPr>
              <w:t>„</w:t>
            </w:r>
            <w:r w:rsidR="0030132D" w:rsidRPr="00C831D3">
              <w:rPr>
                <w:b/>
                <w:bCs/>
                <w:color w:val="000000"/>
              </w:rPr>
              <w:t>Prijava na oglas</w:t>
            </w:r>
            <w:r w:rsidR="0030132D" w:rsidRPr="00EF7562">
              <w:rPr>
                <w:rFonts w:eastAsiaTheme="minorHAnsi"/>
                <w:b/>
                <w:bCs/>
                <w:lang w:eastAsia="en-US"/>
              </w:rPr>
              <w:t xml:space="preserve">– Pomoćni </w:t>
            </w:r>
            <w:r w:rsidR="0030132D">
              <w:rPr>
                <w:rFonts w:eastAsiaTheme="minorHAnsi"/>
                <w:b/>
                <w:bCs/>
                <w:lang w:eastAsia="en-US"/>
              </w:rPr>
              <w:t>radnik</w:t>
            </w:r>
            <w:r w:rsidR="0030132D" w:rsidRPr="00EF7562">
              <w:rPr>
                <w:rFonts w:eastAsiaTheme="minorHAnsi"/>
                <w:b/>
                <w:bCs/>
                <w:lang w:eastAsia="en-US"/>
              </w:rPr>
              <w:t xml:space="preserve"> za njegu, skrb i pratnju</w:t>
            </w:r>
          </w:p>
          <w:p w14:paraId="33AB639E" w14:textId="5B43F847" w:rsidR="00424F4E" w:rsidRPr="00865592" w:rsidRDefault="0030132D" w:rsidP="0030132D">
            <w:pPr>
              <w:spacing w:line="360" w:lineRule="auto"/>
              <w:ind w:firstLine="708"/>
              <w:jc w:val="center"/>
              <w:rPr>
                <w:rFonts w:cstheme="minorHAnsi"/>
                <w:b/>
                <w:bCs/>
              </w:rPr>
            </w:pPr>
            <w:r w:rsidRPr="005D5CD8">
              <w:rPr>
                <w:rFonts w:eastAsiaTheme="minorHAnsi"/>
                <w:b/>
                <w:bCs/>
                <w:lang w:eastAsia="en-US"/>
              </w:rPr>
              <w:t>– ne otvaraj“.</w:t>
            </w:r>
          </w:p>
        </w:tc>
      </w:tr>
    </w:tbl>
    <w:p w14:paraId="582C9B4E" w14:textId="77777777" w:rsidR="00424F4E" w:rsidRDefault="00424F4E" w:rsidP="00436281">
      <w:pPr>
        <w:spacing w:after="160" w:line="276" w:lineRule="auto"/>
        <w:ind w:right="-284"/>
        <w:rPr>
          <w:rFonts w:eastAsiaTheme="minorHAnsi"/>
          <w:lang w:eastAsia="en-US"/>
        </w:rPr>
      </w:pPr>
    </w:p>
    <w:p w14:paraId="13BA20E1" w14:textId="639AC949" w:rsidR="00797939" w:rsidRPr="00656D24" w:rsidRDefault="00797939" w:rsidP="00AD1F2B">
      <w:pPr>
        <w:spacing w:after="160" w:line="276" w:lineRule="auto"/>
        <w:ind w:right="-284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O rezultatima provedenog oglasa kandidati će biti obaviješteni u roku od osam (8) dana od</w:t>
      </w:r>
      <w:r w:rsidR="00436281">
        <w:rPr>
          <w:rFonts w:eastAsiaTheme="minorHAnsi"/>
          <w:lang w:eastAsia="en-US"/>
        </w:rPr>
        <w:t xml:space="preserve"> </w:t>
      </w:r>
      <w:r w:rsidRPr="00656D24">
        <w:rPr>
          <w:rFonts w:eastAsiaTheme="minorHAnsi"/>
          <w:lang w:eastAsia="en-US"/>
        </w:rPr>
        <w:t xml:space="preserve">dana donošenja odluke o odabiru kandidata putem mrežne stranice </w:t>
      </w:r>
      <w:r w:rsidR="00AD1F2B" w:rsidRPr="00AD1F2B">
        <w:rPr>
          <w:rFonts w:eastAsiaTheme="minorHAnsi"/>
          <w:lang w:eastAsia="en-US"/>
        </w:rPr>
        <w:t xml:space="preserve">i na oglasnoj ploči Vrtića  </w:t>
      </w:r>
      <w:hyperlink r:id="rId8" w:history="1">
        <w:r w:rsidR="00AD1F2B" w:rsidRPr="0028395B">
          <w:rPr>
            <w:rStyle w:val="Hyperlink"/>
            <w:rFonts w:eastAsiaTheme="minorHAnsi"/>
            <w:lang w:eastAsia="en-US"/>
          </w:rPr>
          <w:t>http://www.vrticimetkovic.hr</w:t>
        </w:r>
      </w:hyperlink>
      <w:r w:rsidR="00AD1F2B">
        <w:rPr>
          <w:rFonts w:eastAsiaTheme="minorHAnsi"/>
          <w:lang w:eastAsia="en-US"/>
        </w:rPr>
        <w:t xml:space="preserve"> </w:t>
      </w:r>
      <w:r w:rsidR="00AD1F2B" w:rsidRPr="00AD1F2B">
        <w:rPr>
          <w:rFonts w:eastAsiaTheme="minorHAnsi"/>
          <w:lang w:eastAsia="en-US"/>
        </w:rPr>
        <w:t>, te se time smatra da su svi kandidati obaviješteni o rezultatima oglasa.</w:t>
      </w:r>
    </w:p>
    <w:p w14:paraId="25DEEB6C" w14:textId="5CB4CBF4" w:rsidR="00797939" w:rsidRPr="00656D24" w:rsidRDefault="00797939" w:rsidP="00656D24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Priložena natječajna dokume</w:t>
      </w:r>
      <w:r w:rsidR="004F3FB0">
        <w:rPr>
          <w:rFonts w:eastAsiaTheme="minorHAnsi"/>
          <w:lang w:eastAsia="en-US"/>
        </w:rPr>
        <w:t>n</w:t>
      </w:r>
      <w:r w:rsidRPr="00656D24">
        <w:rPr>
          <w:rFonts w:eastAsiaTheme="minorHAnsi"/>
          <w:lang w:eastAsia="en-US"/>
        </w:rPr>
        <w:t>tacija se ne vraća.</w:t>
      </w:r>
    </w:p>
    <w:p w14:paraId="73FA4D52" w14:textId="110EB383" w:rsidR="00797939" w:rsidRPr="00656D24" w:rsidRDefault="00797939" w:rsidP="00656D24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 xml:space="preserve">Dječji vrtić Metković zadržava pravo poništenja oglasa.                                               </w:t>
      </w:r>
    </w:p>
    <w:p w14:paraId="307C4689" w14:textId="1D62FC21" w:rsidR="000F5144" w:rsidRPr="00B76AC0" w:rsidRDefault="00797939" w:rsidP="000F5144">
      <w:pPr>
        <w:spacing w:after="160" w:line="276" w:lineRule="auto"/>
        <w:jc w:val="both"/>
        <w:rPr>
          <w:rFonts w:eastAsiaTheme="minorHAnsi"/>
          <w:lang w:eastAsia="en-US"/>
        </w:rPr>
      </w:pPr>
      <w:r w:rsidRPr="00B76AC0">
        <w:rPr>
          <w:rFonts w:eastAsiaTheme="minorHAnsi"/>
          <w:lang w:eastAsia="en-US"/>
        </w:rPr>
        <w:t>Oglas je objavljen na mrežnim stranicam</w:t>
      </w:r>
      <w:r w:rsidR="00E704A2">
        <w:rPr>
          <w:rFonts w:eastAsiaTheme="minorHAnsi"/>
          <w:lang w:eastAsia="en-US"/>
        </w:rPr>
        <w:t xml:space="preserve">a i </w:t>
      </w:r>
      <w:r w:rsidRPr="00B76AC0">
        <w:rPr>
          <w:rFonts w:eastAsiaTheme="minorHAnsi"/>
          <w:lang w:eastAsia="en-US"/>
        </w:rPr>
        <w:t>oglasnim pločama Hrvatskog Zavoda za zapošljavanje</w:t>
      </w:r>
      <w:r w:rsidR="008D41C6">
        <w:rPr>
          <w:rFonts w:eastAsiaTheme="minorHAnsi"/>
          <w:lang w:eastAsia="en-US"/>
        </w:rPr>
        <w:t>,</w:t>
      </w:r>
      <w:r w:rsidRPr="00B76AC0">
        <w:rPr>
          <w:rFonts w:eastAsiaTheme="minorHAnsi"/>
          <w:lang w:eastAsia="en-US"/>
        </w:rPr>
        <w:t xml:space="preserve"> te mrežn</w:t>
      </w:r>
      <w:r w:rsidR="0086013D" w:rsidRPr="00B76AC0">
        <w:rPr>
          <w:rFonts w:eastAsiaTheme="minorHAnsi"/>
          <w:lang w:eastAsia="en-US"/>
        </w:rPr>
        <w:t>oj</w:t>
      </w:r>
      <w:r w:rsidRPr="00B76AC0">
        <w:rPr>
          <w:rFonts w:eastAsiaTheme="minorHAnsi"/>
          <w:lang w:eastAsia="en-US"/>
        </w:rPr>
        <w:t xml:space="preserve"> stranic</w:t>
      </w:r>
      <w:r w:rsidR="0086013D" w:rsidRPr="00B76AC0">
        <w:rPr>
          <w:rFonts w:eastAsiaTheme="minorHAnsi"/>
          <w:lang w:eastAsia="en-US"/>
        </w:rPr>
        <w:t>i</w:t>
      </w:r>
      <w:r w:rsidRPr="00B76AC0">
        <w:rPr>
          <w:rFonts w:eastAsiaTheme="minorHAnsi"/>
          <w:lang w:eastAsia="en-US"/>
        </w:rPr>
        <w:t xml:space="preserve"> i oglasn</w:t>
      </w:r>
      <w:r w:rsidR="0086013D" w:rsidRPr="00B76AC0">
        <w:rPr>
          <w:rFonts w:eastAsiaTheme="minorHAnsi"/>
          <w:lang w:eastAsia="en-US"/>
        </w:rPr>
        <w:t>oj</w:t>
      </w:r>
      <w:r w:rsidRPr="00B76AC0">
        <w:rPr>
          <w:rFonts w:eastAsiaTheme="minorHAnsi"/>
          <w:lang w:eastAsia="en-US"/>
        </w:rPr>
        <w:t xml:space="preserve"> ploč</w:t>
      </w:r>
      <w:r w:rsidR="0086013D" w:rsidRPr="00B76AC0">
        <w:rPr>
          <w:rFonts w:eastAsiaTheme="minorHAnsi"/>
          <w:lang w:eastAsia="en-US"/>
        </w:rPr>
        <w:t>i</w:t>
      </w:r>
      <w:r w:rsidRPr="00B76AC0">
        <w:rPr>
          <w:rFonts w:eastAsiaTheme="minorHAnsi"/>
          <w:lang w:eastAsia="en-US"/>
        </w:rPr>
        <w:t xml:space="preserve"> Dječjeg vrtića Metković </w:t>
      </w:r>
      <w:r w:rsidR="00C1569E">
        <w:rPr>
          <w:rFonts w:eastAsiaTheme="minorHAnsi"/>
          <w:lang w:eastAsia="en-US"/>
        </w:rPr>
        <w:t>20 veljače</w:t>
      </w:r>
      <w:r w:rsidR="00842850" w:rsidRPr="00842850">
        <w:rPr>
          <w:rFonts w:eastAsiaTheme="minorHAnsi"/>
          <w:lang w:eastAsia="en-US"/>
        </w:rPr>
        <w:t xml:space="preserve"> 202</w:t>
      </w:r>
      <w:r w:rsidR="00C1569E">
        <w:rPr>
          <w:rFonts w:eastAsiaTheme="minorHAnsi"/>
          <w:lang w:eastAsia="en-US"/>
        </w:rPr>
        <w:t>6</w:t>
      </w:r>
      <w:r w:rsidR="00424F4E" w:rsidRPr="00B3565F">
        <w:rPr>
          <w:rFonts w:eastAsiaTheme="minorHAnsi"/>
          <w:lang w:eastAsia="en-US"/>
        </w:rPr>
        <w:t xml:space="preserve">. </w:t>
      </w:r>
      <w:r w:rsidR="0039692B" w:rsidRPr="00B3565F">
        <w:rPr>
          <w:rFonts w:eastAsiaTheme="minorHAnsi"/>
          <w:lang w:eastAsia="en-US"/>
        </w:rPr>
        <w:t>godine.</w:t>
      </w:r>
    </w:p>
    <w:bookmarkEnd w:id="7"/>
    <w:p w14:paraId="6669502D" w14:textId="473C4297" w:rsidR="000F5144" w:rsidRPr="008D41C6" w:rsidRDefault="00797939" w:rsidP="000554E0">
      <w:pPr>
        <w:spacing w:line="276" w:lineRule="auto"/>
        <w:ind w:left="7080"/>
        <w:rPr>
          <w:rFonts w:eastAsiaTheme="minorHAnsi"/>
          <w:b/>
          <w:bCs/>
          <w:color w:val="FF0000"/>
          <w:lang w:eastAsia="en-US"/>
        </w:rPr>
      </w:pPr>
      <w:r w:rsidRPr="00656D24">
        <w:rPr>
          <w:rFonts w:eastAsiaTheme="minorHAnsi"/>
          <w:lang w:eastAsia="en-US"/>
        </w:rPr>
        <w:t xml:space="preserve">              </w:t>
      </w:r>
      <w:r w:rsidR="000F5144">
        <w:rPr>
          <w:rFonts w:cstheme="minorHAnsi"/>
        </w:rPr>
        <w:t xml:space="preserve">                                                                                                                            </w:t>
      </w:r>
      <w:r w:rsidR="000F5144" w:rsidRPr="008D41C6">
        <w:rPr>
          <w:rFonts w:cstheme="minorHAnsi"/>
          <w:b/>
          <w:bCs/>
        </w:rPr>
        <w:t>RAVNATELJICA</w:t>
      </w:r>
    </w:p>
    <w:p w14:paraId="443FA580" w14:textId="66A45D94" w:rsidR="00E41C4A" w:rsidRPr="000554E0" w:rsidRDefault="000F5144" w:rsidP="000554E0">
      <w:pPr>
        <w:spacing w:line="276" w:lineRule="auto"/>
        <w:ind w:left="6372"/>
        <w:rPr>
          <w:rFonts w:cstheme="minorHAnsi"/>
        </w:rPr>
      </w:pPr>
      <w:r w:rsidRPr="000554E0">
        <w:rPr>
          <w:rFonts w:cstheme="minorHAnsi"/>
        </w:rPr>
        <w:t xml:space="preserve">        </w:t>
      </w:r>
      <w:r w:rsidR="00B96CA2" w:rsidRPr="000554E0">
        <w:rPr>
          <w:rFonts w:cstheme="minorHAnsi"/>
        </w:rPr>
        <w:t xml:space="preserve"> </w:t>
      </w:r>
      <w:r w:rsidRPr="000554E0">
        <w:rPr>
          <w:rFonts w:cstheme="minorHAnsi"/>
        </w:rPr>
        <w:t xml:space="preserve">  </w:t>
      </w:r>
      <w:r w:rsidR="008D41C6" w:rsidRPr="000554E0">
        <w:rPr>
          <w:rFonts w:cstheme="minorHAnsi"/>
        </w:rPr>
        <w:t xml:space="preserve"> </w:t>
      </w:r>
      <w:r w:rsidR="000554E0">
        <w:rPr>
          <w:rFonts w:cstheme="minorHAnsi"/>
        </w:rPr>
        <w:t xml:space="preserve"> </w:t>
      </w:r>
      <w:r w:rsidRPr="000554E0">
        <w:rPr>
          <w:rFonts w:cstheme="minorHAnsi"/>
        </w:rPr>
        <w:t xml:space="preserve"> Julijana Bebić</w:t>
      </w:r>
      <w:r w:rsidR="001C50F8">
        <w:rPr>
          <w:rFonts w:cstheme="minorHAnsi"/>
        </w:rPr>
        <w:t xml:space="preserve"> v.r.</w:t>
      </w:r>
    </w:p>
    <w:sectPr w:rsidR="00E41C4A" w:rsidRPr="000554E0" w:rsidSect="00F522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06AE"/>
    <w:multiLevelType w:val="hybridMultilevel"/>
    <w:tmpl w:val="5C4C3788"/>
    <w:lvl w:ilvl="0" w:tplc="F170D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76A6"/>
    <w:multiLevelType w:val="hybridMultilevel"/>
    <w:tmpl w:val="34D0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7239"/>
    <w:multiLevelType w:val="hybridMultilevel"/>
    <w:tmpl w:val="FE4E7F94"/>
    <w:lvl w:ilvl="0" w:tplc="BC50C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D14B9"/>
    <w:multiLevelType w:val="hybridMultilevel"/>
    <w:tmpl w:val="D1C4D2B4"/>
    <w:lvl w:ilvl="0" w:tplc="63A05D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423"/>
    <w:multiLevelType w:val="hybridMultilevel"/>
    <w:tmpl w:val="EFAC593C"/>
    <w:lvl w:ilvl="0" w:tplc="4D5887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E21C0"/>
    <w:multiLevelType w:val="hybridMultilevel"/>
    <w:tmpl w:val="E3302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97D2F"/>
    <w:multiLevelType w:val="hybridMultilevel"/>
    <w:tmpl w:val="38CAF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64FB3"/>
    <w:multiLevelType w:val="hybridMultilevel"/>
    <w:tmpl w:val="867CADCE"/>
    <w:lvl w:ilvl="0" w:tplc="83E0B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6D9B2DE1"/>
    <w:multiLevelType w:val="hybridMultilevel"/>
    <w:tmpl w:val="19AA1276"/>
    <w:lvl w:ilvl="0" w:tplc="C74C64B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A0CD5"/>
    <w:multiLevelType w:val="hybridMultilevel"/>
    <w:tmpl w:val="FF40E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C3374"/>
    <w:multiLevelType w:val="hybridMultilevel"/>
    <w:tmpl w:val="F09E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C2AD3"/>
    <w:multiLevelType w:val="hybridMultilevel"/>
    <w:tmpl w:val="F5C66B42"/>
    <w:lvl w:ilvl="0" w:tplc="1744D7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E512F34"/>
    <w:multiLevelType w:val="hybridMultilevel"/>
    <w:tmpl w:val="1ED2A4F8"/>
    <w:lvl w:ilvl="0" w:tplc="AB4C288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87103">
    <w:abstractNumId w:val="15"/>
  </w:num>
  <w:num w:numId="2" w16cid:durableId="754937486">
    <w:abstractNumId w:val="3"/>
  </w:num>
  <w:num w:numId="3" w16cid:durableId="717240908">
    <w:abstractNumId w:val="11"/>
  </w:num>
  <w:num w:numId="4" w16cid:durableId="1046948605">
    <w:abstractNumId w:val="8"/>
  </w:num>
  <w:num w:numId="5" w16cid:durableId="1718117214">
    <w:abstractNumId w:val="2"/>
  </w:num>
  <w:num w:numId="6" w16cid:durableId="1605720953">
    <w:abstractNumId w:val="10"/>
  </w:num>
  <w:num w:numId="7" w16cid:durableId="511578585">
    <w:abstractNumId w:val="14"/>
  </w:num>
  <w:num w:numId="8" w16cid:durableId="1561138317">
    <w:abstractNumId w:val="4"/>
  </w:num>
  <w:num w:numId="9" w16cid:durableId="1897085291">
    <w:abstractNumId w:val="16"/>
  </w:num>
  <w:num w:numId="10" w16cid:durableId="821625703">
    <w:abstractNumId w:val="6"/>
  </w:num>
  <w:num w:numId="11" w16cid:durableId="156120770">
    <w:abstractNumId w:val="12"/>
  </w:num>
  <w:num w:numId="12" w16cid:durableId="956251618">
    <w:abstractNumId w:val="7"/>
  </w:num>
  <w:num w:numId="13" w16cid:durableId="620769557">
    <w:abstractNumId w:val="1"/>
  </w:num>
  <w:num w:numId="14" w16cid:durableId="902570288">
    <w:abstractNumId w:val="0"/>
  </w:num>
  <w:num w:numId="15" w16cid:durableId="190530054">
    <w:abstractNumId w:val="20"/>
  </w:num>
  <w:num w:numId="16" w16cid:durableId="2053190503">
    <w:abstractNumId w:val="9"/>
  </w:num>
  <w:num w:numId="17" w16cid:durableId="204757385">
    <w:abstractNumId w:val="17"/>
  </w:num>
  <w:num w:numId="18" w16cid:durableId="102307031">
    <w:abstractNumId w:val="18"/>
  </w:num>
  <w:num w:numId="19" w16cid:durableId="1206986663">
    <w:abstractNumId w:val="13"/>
  </w:num>
  <w:num w:numId="20" w16cid:durableId="87119358">
    <w:abstractNumId w:val="20"/>
  </w:num>
  <w:num w:numId="21" w16cid:durableId="1434744210">
    <w:abstractNumId w:val="19"/>
  </w:num>
  <w:num w:numId="22" w16cid:durableId="509224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C4"/>
    <w:rsid w:val="00000E20"/>
    <w:rsid w:val="00006D77"/>
    <w:rsid w:val="0001028A"/>
    <w:rsid w:val="00016E73"/>
    <w:rsid w:val="00051056"/>
    <w:rsid w:val="00053B01"/>
    <w:rsid w:val="000554E0"/>
    <w:rsid w:val="00056D33"/>
    <w:rsid w:val="00085792"/>
    <w:rsid w:val="00095B6F"/>
    <w:rsid w:val="000B66E3"/>
    <w:rsid w:val="000F5144"/>
    <w:rsid w:val="00112B88"/>
    <w:rsid w:val="001229BC"/>
    <w:rsid w:val="001248B1"/>
    <w:rsid w:val="0013114D"/>
    <w:rsid w:val="0014092A"/>
    <w:rsid w:val="00143AC4"/>
    <w:rsid w:val="00161F2B"/>
    <w:rsid w:val="00167646"/>
    <w:rsid w:val="001746BB"/>
    <w:rsid w:val="001778C4"/>
    <w:rsid w:val="00195BA7"/>
    <w:rsid w:val="001C30A5"/>
    <w:rsid w:val="001C50F8"/>
    <w:rsid w:val="001C5FEC"/>
    <w:rsid w:val="001E5B87"/>
    <w:rsid w:val="001F0745"/>
    <w:rsid w:val="00225BC5"/>
    <w:rsid w:val="0023154E"/>
    <w:rsid w:val="00252F85"/>
    <w:rsid w:val="002554DC"/>
    <w:rsid w:val="002735EA"/>
    <w:rsid w:val="002816F3"/>
    <w:rsid w:val="0028200D"/>
    <w:rsid w:val="002A03AD"/>
    <w:rsid w:val="002A4869"/>
    <w:rsid w:val="002A683B"/>
    <w:rsid w:val="002B39F8"/>
    <w:rsid w:val="002B543F"/>
    <w:rsid w:val="002B5EE5"/>
    <w:rsid w:val="002C526A"/>
    <w:rsid w:val="002D6176"/>
    <w:rsid w:val="0030132D"/>
    <w:rsid w:val="00304114"/>
    <w:rsid w:val="00305D5A"/>
    <w:rsid w:val="003200C8"/>
    <w:rsid w:val="00343FA1"/>
    <w:rsid w:val="003447A0"/>
    <w:rsid w:val="0034734D"/>
    <w:rsid w:val="00363C0F"/>
    <w:rsid w:val="003672F8"/>
    <w:rsid w:val="00391DE8"/>
    <w:rsid w:val="0039692B"/>
    <w:rsid w:val="003A6253"/>
    <w:rsid w:val="003C0867"/>
    <w:rsid w:val="003C117B"/>
    <w:rsid w:val="003C6AA6"/>
    <w:rsid w:val="003C72EC"/>
    <w:rsid w:val="003E2A09"/>
    <w:rsid w:val="003E5CCF"/>
    <w:rsid w:val="003F2820"/>
    <w:rsid w:val="004062CA"/>
    <w:rsid w:val="00424F4E"/>
    <w:rsid w:val="004339CA"/>
    <w:rsid w:val="004348DE"/>
    <w:rsid w:val="00436281"/>
    <w:rsid w:val="00436381"/>
    <w:rsid w:val="00443931"/>
    <w:rsid w:val="00454D1F"/>
    <w:rsid w:val="0045715D"/>
    <w:rsid w:val="004666E0"/>
    <w:rsid w:val="00470C45"/>
    <w:rsid w:val="00474822"/>
    <w:rsid w:val="00474DB0"/>
    <w:rsid w:val="004C324E"/>
    <w:rsid w:val="004D08DA"/>
    <w:rsid w:val="004D5498"/>
    <w:rsid w:val="004E0528"/>
    <w:rsid w:val="004F3FB0"/>
    <w:rsid w:val="00534470"/>
    <w:rsid w:val="0053610E"/>
    <w:rsid w:val="00537777"/>
    <w:rsid w:val="00541F88"/>
    <w:rsid w:val="0054320E"/>
    <w:rsid w:val="0055297A"/>
    <w:rsid w:val="0057765D"/>
    <w:rsid w:val="00591504"/>
    <w:rsid w:val="005A2C52"/>
    <w:rsid w:val="005A636D"/>
    <w:rsid w:val="005B4ADF"/>
    <w:rsid w:val="005D5F06"/>
    <w:rsid w:val="00602E0F"/>
    <w:rsid w:val="006143EE"/>
    <w:rsid w:val="00637F8D"/>
    <w:rsid w:val="00654E7D"/>
    <w:rsid w:val="00656D24"/>
    <w:rsid w:val="0066008E"/>
    <w:rsid w:val="00676B0C"/>
    <w:rsid w:val="00687EF5"/>
    <w:rsid w:val="0069670C"/>
    <w:rsid w:val="006A103A"/>
    <w:rsid w:val="006A11A9"/>
    <w:rsid w:val="006A5AF9"/>
    <w:rsid w:val="006B0EDB"/>
    <w:rsid w:val="006C578D"/>
    <w:rsid w:val="006D5366"/>
    <w:rsid w:val="006D60E5"/>
    <w:rsid w:val="006E0CC7"/>
    <w:rsid w:val="006F5142"/>
    <w:rsid w:val="007111E2"/>
    <w:rsid w:val="00712DD5"/>
    <w:rsid w:val="0073369A"/>
    <w:rsid w:val="00735954"/>
    <w:rsid w:val="007420CD"/>
    <w:rsid w:val="0076528A"/>
    <w:rsid w:val="00766871"/>
    <w:rsid w:val="00783DB0"/>
    <w:rsid w:val="00797939"/>
    <w:rsid w:val="007C0496"/>
    <w:rsid w:val="007C632B"/>
    <w:rsid w:val="007D783C"/>
    <w:rsid w:val="007E6874"/>
    <w:rsid w:val="00801FC2"/>
    <w:rsid w:val="00814E2A"/>
    <w:rsid w:val="008278E5"/>
    <w:rsid w:val="0083028C"/>
    <w:rsid w:val="00840B1A"/>
    <w:rsid w:val="00842850"/>
    <w:rsid w:val="00850B65"/>
    <w:rsid w:val="00853D64"/>
    <w:rsid w:val="008566E0"/>
    <w:rsid w:val="0086013D"/>
    <w:rsid w:val="00862EA3"/>
    <w:rsid w:val="008731D1"/>
    <w:rsid w:val="008923EF"/>
    <w:rsid w:val="008B0532"/>
    <w:rsid w:val="008C3772"/>
    <w:rsid w:val="008D41C6"/>
    <w:rsid w:val="008E3868"/>
    <w:rsid w:val="009044CB"/>
    <w:rsid w:val="0091022C"/>
    <w:rsid w:val="00916C4E"/>
    <w:rsid w:val="00917980"/>
    <w:rsid w:val="009224BA"/>
    <w:rsid w:val="009224D4"/>
    <w:rsid w:val="0092451A"/>
    <w:rsid w:val="0093191F"/>
    <w:rsid w:val="00934F10"/>
    <w:rsid w:val="0094619F"/>
    <w:rsid w:val="00953D4A"/>
    <w:rsid w:val="009848AA"/>
    <w:rsid w:val="009856D5"/>
    <w:rsid w:val="0098608F"/>
    <w:rsid w:val="009A22E8"/>
    <w:rsid w:val="009A3377"/>
    <w:rsid w:val="009D20FE"/>
    <w:rsid w:val="009D4798"/>
    <w:rsid w:val="00A054A5"/>
    <w:rsid w:val="00A16B36"/>
    <w:rsid w:val="00A42894"/>
    <w:rsid w:val="00A45B6E"/>
    <w:rsid w:val="00A47B10"/>
    <w:rsid w:val="00A959CD"/>
    <w:rsid w:val="00AA1645"/>
    <w:rsid w:val="00AA3399"/>
    <w:rsid w:val="00AA3CD2"/>
    <w:rsid w:val="00AB3C95"/>
    <w:rsid w:val="00AC0890"/>
    <w:rsid w:val="00AC3BE8"/>
    <w:rsid w:val="00AD1F2B"/>
    <w:rsid w:val="00AE4907"/>
    <w:rsid w:val="00B02E9C"/>
    <w:rsid w:val="00B05662"/>
    <w:rsid w:val="00B3565F"/>
    <w:rsid w:val="00B76AC0"/>
    <w:rsid w:val="00B96CA2"/>
    <w:rsid w:val="00BA65C6"/>
    <w:rsid w:val="00BC056A"/>
    <w:rsid w:val="00BE28C4"/>
    <w:rsid w:val="00BF33B4"/>
    <w:rsid w:val="00C1569E"/>
    <w:rsid w:val="00C25A26"/>
    <w:rsid w:val="00C30C1B"/>
    <w:rsid w:val="00C340EB"/>
    <w:rsid w:val="00C749C8"/>
    <w:rsid w:val="00C86A79"/>
    <w:rsid w:val="00C9541D"/>
    <w:rsid w:val="00CB123B"/>
    <w:rsid w:val="00CC2238"/>
    <w:rsid w:val="00CD4A34"/>
    <w:rsid w:val="00CD626A"/>
    <w:rsid w:val="00CD7932"/>
    <w:rsid w:val="00CE3CD5"/>
    <w:rsid w:val="00D007ED"/>
    <w:rsid w:val="00D10843"/>
    <w:rsid w:val="00D1221E"/>
    <w:rsid w:val="00D169D7"/>
    <w:rsid w:val="00D337ED"/>
    <w:rsid w:val="00D42FE1"/>
    <w:rsid w:val="00D56F85"/>
    <w:rsid w:val="00D6276A"/>
    <w:rsid w:val="00D803C3"/>
    <w:rsid w:val="00D82005"/>
    <w:rsid w:val="00D8205A"/>
    <w:rsid w:val="00D91218"/>
    <w:rsid w:val="00DA046C"/>
    <w:rsid w:val="00DA1F42"/>
    <w:rsid w:val="00DA3939"/>
    <w:rsid w:val="00DB3C62"/>
    <w:rsid w:val="00DB44AB"/>
    <w:rsid w:val="00DD083E"/>
    <w:rsid w:val="00DD71EE"/>
    <w:rsid w:val="00DF0C06"/>
    <w:rsid w:val="00DF384F"/>
    <w:rsid w:val="00DF68F1"/>
    <w:rsid w:val="00E11BC8"/>
    <w:rsid w:val="00E21A02"/>
    <w:rsid w:val="00E22536"/>
    <w:rsid w:val="00E26D9B"/>
    <w:rsid w:val="00E34762"/>
    <w:rsid w:val="00E41C4A"/>
    <w:rsid w:val="00E704A2"/>
    <w:rsid w:val="00E72CCE"/>
    <w:rsid w:val="00EA2EA2"/>
    <w:rsid w:val="00EB06CF"/>
    <w:rsid w:val="00EC67C1"/>
    <w:rsid w:val="00EC7D1E"/>
    <w:rsid w:val="00ED67A5"/>
    <w:rsid w:val="00EE0874"/>
    <w:rsid w:val="00EF1A60"/>
    <w:rsid w:val="00EF7562"/>
    <w:rsid w:val="00F017C6"/>
    <w:rsid w:val="00F061F6"/>
    <w:rsid w:val="00F26C0C"/>
    <w:rsid w:val="00F42851"/>
    <w:rsid w:val="00F51350"/>
    <w:rsid w:val="00F5226E"/>
    <w:rsid w:val="00F64B3D"/>
    <w:rsid w:val="00F65AA6"/>
    <w:rsid w:val="00F936C9"/>
    <w:rsid w:val="00F97C67"/>
    <w:rsid w:val="00FA4C21"/>
    <w:rsid w:val="00FA6B9D"/>
    <w:rsid w:val="00FA7E0E"/>
    <w:rsid w:val="00FD51C5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238B6"/>
  <w15:docId w15:val="{6D485EAF-1C99-42CD-94DA-2497820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4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69A"/>
    <w:pPr>
      <w:spacing w:line="276" w:lineRule="auto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1C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6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imetkovic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A0FD-44C4-4F69-8738-75D52CAA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8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</cp:lastModifiedBy>
  <cp:revision>7</cp:revision>
  <cp:lastPrinted>2026-02-19T12:35:00Z</cp:lastPrinted>
  <dcterms:created xsi:type="dcterms:W3CDTF">2026-02-19T09:41:00Z</dcterms:created>
  <dcterms:modified xsi:type="dcterms:W3CDTF">2026-02-19T12:36:00Z</dcterms:modified>
</cp:coreProperties>
</file>