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29E34" w14:textId="77777777" w:rsidR="005A5B3F" w:rsidRDefault="005A5B3F" w:rsidP="005A5B3F">
      <w:pPr>
        <w:rPr>
          <w:b/>
        </w:rPr>
      </w:pPr>
      <w:bookmarkStart w:id="0" w:name="_GoBack"/>
      <w:bookmarkEnd w:id="0"/>
      <w:r>
        <w:rPr>
          <w:b/>
        </w:rPr>
        <w:t>DJEČJI VRTIĆ METKOVIĆ</w:t>
      </w:r>
    </w:p>
    <w:p w14:paraId="5F5C04BC" w14:textId="77777777" w:rsidR="005A5B3F" w:rsidRDefault="005A5B3F" w:rsidP="005A5B3F">
      <w:pPr>
        <w:rPr>
          <w:b/>
        </w:rPr>
      </w:pPr>
      <w:r>
        <w:rPr>
          <w:b/>
        </w:rPr>
        <w:t>METKOVIĆ</w:t>
      </w:r>
    </w:p>
    <w:p w14:paraId="682E83F3" w14:textId="77777777" w:rsidR="005A5B3F" w:rsidRPr="00533216" w:rsidRDefault="005A5B3F" w:rsidP="005A5B3F">
      <w:r w:rsidRPr="00533216">
        <w:t>Klasa: 112-01/21-01/01</w:t>
      </w:r>
    </w:p>
    <w:p w14:paraId="5B88F172" w14:textId="77777777" w:rsidR="005A5B3F" w:rsidRPr="00533216" w:rsidRDefault="005A5B3F" w:rsidP="005A5B3F">
      <w:r w:rsidRPr="00533216">
        <w:t>Ur.broj: 2117-10-05-22-01</w:t>
      </w:r>
    </w:p>
    <w:p w14:paraId="2FA37908" w14:textId="77777777" w:rsidR="005A5B3F" w:rsidRPr="00533216" w:rsidRDefault="005A5B3F" w:rsidP="005A5B3F">
      <w:r w:rsidRPr="00533216">
        <w:t>Metković, 13.travnja 2022.</w:t>
      </w:r>
    </w:p>
    <w:p w14:paraId="2D6700D9" w14:textId="77777777" w:rsidR="005A5B3F" w:rsidRDefault="005A5B3F" w:rsidP="005A5B3F"/>
    <w:p w14:paraId="63984F9C" w14:textId="77777777" w:rsidR="005A5B3F" w:rsidRDefault="005A5B3F" w:rsidP="005A5B3F">
      <w:r>
        <w:t>Na temelju članka 26. Zakona o predškolskom odgoju i obrazovanju (N.N. 10/97, 107/07,94/13 i 98/19) i članka 56. Statuta Dječjeg vrtića „Metković“ Metković, Upravno vijeće Dječjeg vrtića „Metković“ raspisuje</w:t>
      </w:r>
    </w:p>
    <w:p w14:paraId="6532F826" w14:textId="77777777" w:rsidR="005A5B3F" w:rsidRDefault="005A5B3F" w:rsidP="005A5B3F">
      <w:pPr>
        <w:jc w:val="center"/>
        <w:rPr>
          <w:b/>
          <w:sz w:val="24"/>
          <w:szCs w:val="24"/>
        </w:rPr>
      </w:pPr>
    </w:p>
    <w:p w14:paraId="52F67C34" w14:textId="1AD182FD" w:rsidR="005A5B3F" w:rsidRDefault="005A5B3F" w:rsidP="00942E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  A  T  J  E  Č  A  J</w:t>
      </w:r>
    </w:p>
    <w:p w14:paraId="0A1B0137" w14:textId="490A4191" w:rsidR="003034AB" w:rsidRDefault="005A5B3F" w:rsidP="003034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radno mjesto</w:t>
      </w:r>
    </w:p>
    <w:p w14:paraId="711E3022" w14:textId="3A410959" w:rsidR="00942EE6" w:rsidRDefault="005A5B3F" w:rsidP="003034AB">
      <w:pPr>
        <w:jc w:val="center"/>
        <w:rPr>
          <w:b/>
          <w:sz w:val="24"/>
          <w:szCs w:val="24"/>
        </w:rPr>
      </w:pPr>
      <w:r w:rsidRPr="00533216">
        <w:rPr>
          <w:b/>
          <w:sz w:val="24"/>
          <w:szCs w:val="24"/>
        </w:rPr>
        <w:t>ADMINISTRATOR- BLAGAJNIK</w:t>
      </w:r>
      <w:r w:rsidR="007C3D95">
        <w:rPr>
          <w:b/>
          <w:sz w:val="24"/>
          <w:szCs w:val="24"/>
        </w:rPr>
        <w:t xml:space="preserve"> (m/ž)</w:t>
      </w:r>
    </w:p>
    <w:p w14:paraId="00A4902E" w14:textId="30CA9A29" w:rsidR="005A5B3F" w:rsidRPr="007C3D95" w:rsidRDefault="003034AB" w:rsidP="003034AB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7C3D95">
        <w:rPr>
          <w:rFonts w:eastAsia="Calibri" w:cstheme="minorHAnsi"/>
          <w:b/>
          <w:bCs/>
          <w:i/>
          <w:iCs/>
          <w:sz w:val="24"/>
          <w:szCs w:val="24"/>
        </w:rPr>
        <w:t>1 izvršitelj/ica   na neodređeno puno radno vrijeme</w:t>
      </w:r>
    </w:p>
    <w:p w14:paraId="0D7E9812" w14:textId="77777777" w:rsidR="003034AB" w:rsidRDefault="003034AB" w:rsidP="005A5B3F">
      <w:pPr>
        <w:rPr>
          <w:b/>
        </w:rPr>
      </w:pPr>
    </w:p>
    <w:p w14:paraId="31D3B531" w14:textId="0517C6AE" w:rsidR="003034AB" w:rsidRDefault="005A5B3F" w:rsidP="005A5B3F">
      <w:r w:rsidRPr="005A5B3F">
        <w:rPr>
          <w:b/>
        </w:rPr>
        <w:t>Uvjeti natječaja</w:t>
      </w:r>
    </w:p>
    <w:p w14:paraId="443BD89A" w14:textId="3F5088F0" w:rsidR="005A5B3F" w:rsidRDefault="003034AB" w:rsidP="003034AB">
      <w:pPr>
        <w:jc w:val="both"/>
        <w:rPr>
          <w:sz w:val="24"/>
          <w:szCs w:val="24"/>
        </w:rPr>
      </w:pPr>
      <w:r>
        <w:t>P</w:t>
      </w:r>
      <w:r w:rsidR="005A5B3F" w:rsidRPr="005A5B3F">
        <w:t xml:space="preserve">rema Zakonu o predškolskom odgoju i obrazovanju </w:t>
      </w:r>
      <w:r w:rsidR="007C3D95">
        <w:t>Čl.</w:t>
      </w:r>
      <w:r w:rsidR="005A5B3F" w:rsidRPr="005A5B3F">
        <w:t xml:space="preserve"> 24. i 25.  (N.N. 10/97, 107/07, 94/13 i 98/19), te </w:t>
      </w:r>
      <w:r w:rsidR="007C3D95">
        <w:t>Č</w:t>
      </w:r>
      <w:r w:rsidR="005A5B3F" w:rsidRPr="005A5B3F">
        <w:t>l</w:t>
      </w:r>
      <w:r w:rsidR="007C3D95">
        <w:t>.</w:t>
      </w:r>
      <w:r w:rsidR="005A5B3F" w:rsidRPr="005A5B3F">
        <w:t xml:space="preserve"> 2. Pravilnika o vrsti stručne spreme stručnih djelatnika te vrsti i stupnju stručne spreme ostalih djelatnika u dječijem vrtiću ( NN 133/97)  </w:t>
      </w:r>
      <w:r>
        <w:t>:</w:t>
      </w:r>
    </w:p>
    <w:p w14:paraId="72241A14" w14:textId="025201FE" w:rsidR="003034AB" w:rsidRPr="00680446" w:rsidRDefault="003034AB" w:rsidP="00680446">
      <w:pPr>
        <w:pStyle w:val="ListParagraph"/>
        <w:numPr>
          <w:ilvl w:val="0"/>
          <w:numId w:val="3"/>
        </w:numPr>
        <w:spacing w:after="0"/>
      </w:pPr>
      <w:r w:rsidRPr="00680446">
        <w:t>SSS</w:t>
      </w:r>
      <w:r w:rsidR="00680446" w:rsidRPr="00680446">
        <w:t xml:space="preserve"> </w:t>
      </w:r>
      <w:r w:rsidRPr="00680446">
        <w:t xml:space="preserve"> ekonomskog ili upravnog usmjerenja, VŠS </w:t>
      </w:r>
      <w:r w:rsidR="00680446" w:rsidRPr="00680446">
        <w:t xml:space="preserve"> ekonomskog </w:t>
      </w:r>
      <w:r w:rsidRPr="00680446">
        <w:t xml:space="preserve">ili </w:t>
      </w:r>
      <w:r w:rsidR="00680446" w:rsidRPr="00680446">
        <w:t xml:space="preserve">upravnog </w:t>
      </w:r>
      <w:r w:rsidRPr="00680446">
        <w:t xml:space="preserve">usmjerenja, </w:t>
      </w:r>
    </w:p>
    <w:p w14:paraId="7A35A16A" w14:textId="77777777" w:rsidR="00680446" w:rsidRPr="00680446" w:rsidRDefault="003034AB" w:rsidP="00680446">
      <w:pPr>
        <w:pStyle w:val="ListParagraph"/>
        <w:numPr>
          <w:ilvl w:val="0"/>
          <w:numId w:val="3"/>
        </w:numPr>
        <w:spacing w:after="0"/>
      </w:pPr>
      <w:r w:rsidRPr="00680446">
        <w:t>1</w:t>
      </w:r>
      <w:r w:rsidR="00680446" w:rsidRPr="00680446">
        <w:t xml:space="preserve"> (jedna</w:t>
      </w:r>
      <w:r w:rsidRPr="00680446">
        <w:t xml:space="preserve">)  godina </w:t>
      </w:r>
      <w:r w:rsidR="00680446" w:rsidRPr="00680446">
        <w:t xml:space="preserve">radnog </w:t>
      </w:r>
      <w:r w:rsidRPr="00680446">
        <w:t>iskustva na srodnim poslovima</w:t>
      </w:r>
    </w:p>
    <w:p w14:paraId="24A90EFF" w14:textId="77777777" w:rsidR="00680446" w:rsidRPr="00680446" w:rsidRDefault="00680446" w:rsidP="00680446">
      <w:pPr>
        <w:pStyle w:val="ListParagraph"/>
        <w:numPr>
          <w:ilvl w:val="0"/>
          <w:numId w:val="3"/>
        </w:numPr>
        <w:spacing w:after="0"/>
      </w:pPr>
      <w:r w:rsidRPr="00680446">
        <w:t>P</w:t>
      </w:r>
      <w:r w:rsidR="003034AB" w:rsidRPr="00680446">
        <w:t>oznavanje rada na računalu</w:t>
      </w:r>
    </w:p>
    <w:p w14:paraId="16B8CEDE" w14:textId="77777777" w:rsidR="00680446" w:rsidRPr="00680446" w:rsidRDefault="00680446" w:rsidP="00680446">
      <w:pPr>
        <w:pStyle w:val="ListParagraph"/>
        <w:numPr>
          <w:ilvl w:val="0"/>
          <w:numId w:val="3"/>
        </w:numPr>
        <w:spacing w:after="0"/>
      </w:pPr>
      <w:r w:rsidRPr="00680446">
        <w:t>Z</w:t>
      </w:r>
      <w:r w:rsidR="003034AB" w:rsidRPr="00680446">
        <w:t>dravstvena sposobnost potrebna za obavljanje poslova</w:t>
      </w:r>
    </w:p>
    <w:p w14:paraId="6D2A3459" w14:textId="1A4651B2" w:rsidR="00680446" w:rsidRPr="00680446" w:rsidRDefault="00680446" w:rsidP="00680446">
      <w:pPr>
        <w:pStyle w:val="ListParagraph"/>
        <w:numPr>
          <w:ilvl w:val="0"/>
          <w:numId w:val="3"/>
        </w:numPr>
        <w:spacing w:after="0"/>
      </w:pPr>
      <w:r w:rsidRPr="00680446">
        <w:t>D</w:t>
      </w:r>
      <w:r w:rsidR="003034AB" w:rsidRPr="00680446">
        <w:t>a osoba nije pravomoćno osuđivana za kaznena djela iz članka 25. Zakona o</w:t>
      </w:r>
      <w:r w:rsidRPr="00680446">
        <w:t xml:space="preserve">        </w:t>
      </w:r>
    </w:p>
    <w:p w14:paraId="4F65A280" w14:textId="5FB73917" w:rsidR="003034AB" w:rsidRPr="00680446" w:rsidRDefault="00680446" w:rsidP="00680446">
      <w:pPr>
        <w:spacing w:after="0"/>
        <w:rPr>
          <w:sz w:val="24"/>
          <w:szCs w:val="24"/>
        </w:rPr>
      </w:pPr>
      <w:r w:rsidRPr="00680446">
        <w:t xml:space="preserve">             </w:t>
      </w:r>
      <w:r w:rsidR="007C3D95">
        <w:t xml:space="preserve">  </w:t>
      </w:r>
      <w:r w:rsidRPr="00680446">
        <w:t>predškolskom</w:t>
      </w:r>
      <w:r w:rsidR="003034AB" w:rsidRPr="00680446">
        <w:t xml:space="preserve"> odgoju i obrazovanju</w:t>
      </w:r>
      <w:r w:rsidR="003034AB" w:rsidRPr="00680446">
        <w:br/>
      </w:r>
    </w:p>
    <w:p w14:paraId="46F16603" w14:textId="77777777" w:rsidR="005A5B3F" w:rsidRDefault="005A5B3F">
      <w:pPr>
        <w:rPr>
          <w:sz w:val="24"/>
          <w:szCs w:val="24"/>
        </w:rPr>
      </w:pPr>
    </w:p>
    <w:p w14:paraId="35E34CC5" w14:textId="15232DF5" w:rsidR="005A5B3F" w:rsidRPr="00657E99" w:rsidRDefault="00657E99">
      <w:pPr>
        <w:rPr>
          <w:b/>
          <w:bCs/>
        </w:rPr>
      </w:pPr>
      <w:r w:rsidRPr="00657E99">
        <w:rPr>
          <w:b/>
          <w:bCs/>
        </w:rPr>
        <w:t>Prijava na natječaj (vlastoručno potpisana), obavezno sadrži sljedeće priloge:</w:t>
      </w:r>
      <w:r w:rsidR="005A5B3F" w:rsidRPr="00657E99">
        <w:rPr>
          <w:b/>
          <w:bCs/>
        </w:rPr>
        <w:t xml:space="preserve"> </w:t>
      </w:r>
    </w:p>
    <w:p w14:paraId="6C04E693" w14:textId="77777777" w:rsidR="005A5B3F" w:rsidRDefault="005A5B3F">
      <w:r>
        <w:t>- životopis</w:t>
      </w:r>
    </w:p>
    <w:p w14:paraId="130E7A69" w14:textId="77777777" w:rsidR="005A5B3F" w:rsidRDefault="005A5B3F">
      <w:r>
        <w:t xml:space="preserve">- dokaz o stečenoj stručnoj spremi </w:t>
      </w:r>
    </w:p>
    <w:p w14:paraId="2D7ABBED" w14:textId="77777777" w:rsidR="005A5B3F" w:rsidRDefault="005A5B3F">
      <w:r>
        <w:t xml:space="preserve">- dokaz o državljanstvu </w:t>
      </w:r>
    </w:p>
    <w:p w14:paraId="47BA2A74" w14:textId="76CA829D" w:rsidR="004424FD" w:rsidRDefault="005A5B3F">
      <w:r>
        <w:t xml:space="preserve">- dokaz o radnom stažu (elektronički zapis iz evidencije Hrvatskog zavoda za mirovinsko osiguranje; ne stariji od mjesec dana od dana objave natječaja) </w:t>
      </w:r>
    </w:p>
    <w:p w14:paraId="5201C2E3" w14:textId="41B981A4" w:rsidR="004424FD" w:rsidRDefault="005B335B" w:rsidP="005B335B">
      <w:pPr>
        <w:jc w:val="both"/>
      </w:pPr>
      <w:r>
        <w:t xml:space="preserve">- </w:t>
      </w:r>
      <w:r w:rsidRPr="005B335B">
        <w:t xml:space="preserve">dokaz o radnom iskustvu ostvarenom na odgovarajućim poslovima (koji sadrži vrstu poslova koju je kandidat/kinja obavljao/la, vrstu stručne spreme za obavljanje tih poslova i razdoblje u kojem je </w:t>
      </w:r>
      <w:r w:rsidRPr="005B335B">
        <w:lastRenderedPageBreak/>
        <w:t>obavljao/la te poslove (preslika ugovora, rješenja ili potvrde poslodavca); radno iskustvo na odgovarajućim poslovima je radno iskustvo ostvareno na poslovima odgovarajuće stručne spreme i struke</w:t>
      </w:r>
    </w:p>
    <w:p w14:paraId="58884C43" w14:textId="2C62072E" w:rsidR="005A5B3F" w:rsidRDefault="005A5B3F">
      <w:r>
        <w:t xml:space="preserve">- dokaz o nepostojanju zapreka za zasnivanje radnog odnosa sukladno čl.25. Zakona o predškolskom odgoju i obrazovanju (ne stariji od mjesec dana od dana objave natječaja): </w:t>
      </w:r>
    </w:p>
    <w:p w14:paraId="7FE28605" w14:textId="77777777" w:rsidR="005A5B3F" w:rsidRDefault="005A5B3F">
      <w:r>
        <w:t xml:space="preserve">   a) potvrda nadležnog suda da se protiv kandidata ne vodi kazneni postupak (čl.25.st.2. Zakona o    predškolskom odgoju i obrazovanju );</w:t>
      </w:r>
    </w:p>
    <w:p w14:paraId="303C6C4C" w14:textId="77777777" w:rsidR="005A5B3F" w:rsidRDefault="005A5B3F">
      <w:r>
        <w:t xml:space="preserve">   b) potvrda nadležnog suda da se protiv kandidata ne vodi prekršajni postupak (čl.25.st.4. Zakona o predškolskom odgoju i obrazovanju).</w:t>
      </w:r>
    </w:p>
    <w:p w14:paraId="19136A77" w14:textId="54DF1BF6" w:rsidR="005A5B3F" w:rsidRDefault="005A5B3F">
      <w:r>
        <w:t xml:space="preserve">Dokaz o zdravstvenoj sposobnosti za obavljanje poslova predloženi kandidat je dužan dostaviti prije potpisivanja ugovora o radu. </w:t>
      </w:r>
    </w:p>
    <w:p w14:paraId="18E81C51" w14:textId="6CA557D9" w:rsidR="00982D00" w:rsidRDefault="005A5B3F" w:rsidP="00D92871">
      <w:pPr>
        <w:jc w:val="both"/>
      </w:pPr>
      <w:r>
        <w:t xml:space="preserve">Osim prijave na natječaj, </w:t>
      </w:r>
      <w:r w:rsidR="00D92871">
        <w:t xml:space="preserve">koja mora biti original i potpisana, </w:t>
      </w:r>
      <w:r>
        <w:t>kandidati cjelokupnu dokumentaciju mogu dostaviti u izvornicima ili neovjerenim preslikama. Izabrani kandidat dužan je prije sklapanja ugovora o radu dostaviti na uvid isprave u izvorniku</w:t>
      </w:r>
      <w:r w:rsidR="00B36794">
        <w:t>.</w:t>
      </w:r>
    </w:p>
    <w:p w14:paraId="749ACA4A" w14:textId="77777777" w:rsidR="004000CA" w:rsidRDefault="004000CA" w:rsidP="00D92871">
      <w:pPr>
        <w:jc w:val="both"/>
      </w:pPr>
      <w:r>
        <w:t xml:space="preserve">Na natječaj se, pod ravnopravnim uvjetima, mogu prijaviti osobe oba spola. </w:t>
      </w:r>
    </w:p>
    <w:p w14:paraId="714F78C8" w14:textId="77777777" w:rsidR="004000CA" w:rsidRDefault="004000CA" w:rsidP="00D92871">
      <w:pPr>
        <w:jc w:val="both"/>
      </w:pPr>
      <w:r>
        <w:t xml:space="preserve">Kandidat koji ostvaruje pravo prednosti pri zapošljavanju dužan je u prijavi na natječaj pozvati se na to pravo i ima prednost u odnosu na ostale kandidate samo pod jednakim uvjetima. Uz prijavu na natječaj dužan je, uz dokaze o ispunjavanju uvjeta natječaja, priložiti svu propisanu dokumentaciju prema posebnom zakonu. </w:t>
      </w:r>
    </w:p>
    <w:p w14:paraId="762EAF8C" w14:textId="77777777" w:rsidR="00942EE6" w:rsidRPr="00942EE6" w:rsidRDefault="004000CA" w:rsidP="00942EE6">
      <w:pPr>
        <w:spacing w:after="200" w:line="276" w:lineRule="auto"/>
        <w:rPr>
          <w:rFonts w:ascii="Calibri" w:eastAsia="Calibri" w:hAnsi="Calibri" w:cs="Times New Roman"/>
        </w:rPr>
      </w:pPr>
      <w:r>
        <w:t xml:space="preserve">Kandidat koji se poziva na pravo prednosti pri zapošljavanju temeljem Zakona o pravima hrvatskih branitelja iz Domovinskog rata i članova njihovih obitelji (NN 121/17) dužan je, pored dokaza o ispunjavanju traženih uvjeta, dostaviti sve potrebne dokaze iz članka 103. navedenog Zakona. Dokazi potrebni za ostvarivanje prava prednosti pri zapošljavanju dostupni su na mrežnoj stranici </w:t>
      </w:r>
      <w:r w:rsidR="00942EE6">
        <w:t xml:space="preserve"> </w:t>
      </w:r>
      <w:r>
        <w:t>Ministarstva hrvatskih</w:t>
      </w:r>
      <w:r w:rsidR="00942EE6">
        <w:t xml:space="preserve"> </w:t>
      </w:r>
      <w:r>
        <w:t xml:space="preserve">branitelja </w:t>
      </w:r>
      <w:hyperlink r:id="rId5" w:history="1">
        <w:r w:rsidR="00942EE6" w:rsidRPr="00942EE6">
          <w:rPr>
            <w:rFonts w:ascii="Calibri" w:eastAsia="Calibri" w:hAnsi="Calibri" w:cs="Times New Roman"/>
            <w:color w:val="0000FF"/>
            <w:u w:val="single"/>
          </w:rPr>
          <w:t>https://branitelji.gov.hr/UserDocsImages/NG/12%20Prosinac/Zapo%C5%A1ljavanje/POPIS%20DOKAZA%20ZA%20OSTVARIVANJE%20PRAVA%20PRI%20ZAPO%C5%A0LJAVANJU.pdf</w:t>
        </w:r>
      </w:hyperlink>
    </w:p>
    <w:p w14:paraId="598DD1FB" w14:textId="55B47FDA" w:rsidR="00167098" w:rsidRDefault="004000CA" w:rsidP="00D92871">
      <w:pPr>
        <w:jc w:val="both"/>
      </w:pPr>
      <w:r>
        <w:t>Osoba koja se poziva na pravo prednosti prilikom zapošljavanja u skladu s člankom 9. Zakona o profesionalnoj rehabilitaciji i zapošljavanju osoba s invaliditetom, uz prijavu na natječaj dužna je, osim dokaza o ispunjavanju traženih uvjeta, priložiti dokaz o utvrđenom statusu osobe sa invaliditetom.</w:t>
      </w:r>
    </w:p>
    <w:p w14:paraId="30BD6047" w14:textId="77777777" w:rsidR="00167098" w:rsidRDefault="004000CA" w:rsidP="00D92871">
      <w:pPr>
        <w:jc w:val="both"/>
      </w:pPr>
      <w:r>
        <w:t xml:space="preserve"> 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a koji će se obrađivati isključivo u svrhu provođenja natječajnog postupka.</w:t>
      </w:r>
    </w:p>
    <w:p w14:paraId="6C235251" w14:textId="1E2822A9" w:rsidR="004B77F3" w:rsidRDefault="004000CA" w:rsidP="00D92871">
      <w:pPr>
        <w:jc w:val="both"/>
      </w:pPr>
      <w:r>
        <w:t xml:space="preserve">Kandidatom prijavljenim na natječaj smatrat će se samo osoba koja podnese pravovremenu i urednu prijavu sa svim prilozima te koja ispunjava formalne uvjete iz natječaja. Nepotpune i nepravodobne prijave neće se razmatrati. </w:t>
      </w:r>
    </w:p>
    <w:p w14:paraId="2219D50E" w14:textId="77777777" w:rsidR="00167098" w:rsidRDefault="004000CA" w:rsidP="00D92871">
      <w:pPr>
        <w:jc w:val="both"/>
      </w:pPr>
      <w:r>
        <w:t xml:space="preserve">Rok za podnošenje prijava je 8 dana od dana objavljivanja natječaja. </w:t>
      </w:r>
    </w:p>
    <w:p w14:paraId="540F35A7" w14:textId="2809F756" w:rsidR="004B77F3" w:rsidRDefault="004B77F3" w:rsidP="00D92871">
      <w:pPr>
        <w:jc w:val="both"/>
      </w:pPr>
      <w:r>
        <w:lastRenderedPageBreak/>
        <w:t>Za kandidate koji ispunjavaju formalne uvjete natječaja Dječji vrtić „Metković“ zadržava pravo provođenja provjere znanja i vještina intervjuom. O održavanju intervjua kandidati će biti pravodobno obaviješteni. Ako kandidat ne pristupi intervjuu, smatra se da je povukao svoju prijavu.</w:t>
      </w:r>
      <w:r w:rsidR="006E3A52">
        <w:t xml:space="preserve"> </w:t>
      </w:r>
    </w:p>
    <w:p w14:paraId="566F7449" w14:textId="77777777" w:rsidR="006E3A52" w:rsidRDefault="006E3A52" w:rsidP="00D92871">
      <w:pPr>
        <w:jc w:val="both"/>
      </w:pPr>
    </w:p>
    <w:p w14:paraId="42630DCD" w14:textId="216262A7" w:rsidR="00D92871" w:rsidRDefault="004000CA" w:rsidP="00D92871">
      <w:pPr>
        <w:jc w:val="both"/>
      </w:pPr>
      <w:r>
        <w:t>Prijave za natječaj s obveznom dokumentacijom dostavljaju se na adresu:</w:t>
      </w:r>
      <w:r w:rsidR="00D92871">
        <w:t xml:space="preserve"> </w:t>
      </w:r>
    </w:p>
    <w:p w14:paraId="33E76FF9" w14:textId="77777777" w:rsidR="00D92871" w:rsidRDefault="004000CA" w:rsidP="00D92871">
      <w:pPr>
        <w:jc w:val="center"/>
      </w:pPr>
      <w:r>
        <w:t>Dječji vrtić „</w:t>
      </w:r>
      <w:r w:rsidR="00167098">
        <w:t>Metković</w:t>
      </w:r>
      <w:r>
        <w:t xml:space="preserve">“, </w:t>
      </w:r>
    </w:p>
    <w:p w14:paraId="3AA7F12D" w14:textId="57DC2795" w:rsidR="00D92871" w:rsidRDefault="00D92871" w:rsidP="00D92871">
      <w:pPr>
        <w:jc w:val="center"/>
      </w:pPr>
      <w:r>
        <w:t>K</w:t>
      </w:r>
      <w:r w:rsidR="00167098">
        <w:t xml:space="preserve">ralja Zvonimira 22 </w:t>
      </w:r>
      <w:r w:rsidR="00B36794">
        <w:t xml:space="preserve">, Metković </w:t>
      </w:r>
      <w:r w:rsidR="004000CA">
        <w:t xml:space="preserve"> </w:t>
      </w:r>
    </w:p>
    <w:p w14:paraId="668A3104" w14:textId="654246ED" w:rsidR="00167098" w:rsidRDefault="004000CA" w:rsidP="00D92871">
      <w:pPr>
        <w:jc w:val="center"/>
      </w:pPr>
      <w:r>
        <w:t xml:space="preserve"> „Za natječaj – </w:t>
      </w:r>
      <w:r w:rsidR="00167098">
        <w:t>aministrator-blagajnik</w:t>
      </w:r>
      <w:r>
        <w:t xml:space="preserve"> na </w:t>
      </w:r>
      <w:r w:rsidR="00511055">
        <w:t>ne</w:t>
      </w:r>
      <w:r>
        <w:t>određeno vrijeme“</w:t>
      </w:r>
      <w:r w:rsidR="00167098">
        <w:t>.</w:t>
      </w:r>
    </w:p>
    <w:p w14:paraId="001FE6B3" w14:textId="77777777" w:rsidR="00D92871" w:rsidRDefault="00D92871" w:rsidP="00D92871">
      <w:pPr>
        <w:jc w:val="both"/>
      </w:pPr>
    </w:p>
    <w:p w14:paraId="5E874F20" w14:textId="5939FACF" w:rsidR="00167098" w:rsidRDefault="004000CA" w:rsidP="00D92871">
      <w:pPr>
        <w:jc w:val="both"/>
      </w:pPr>
      <w:r>
        <w:t xml:space="preserve">O rezultatima provedenog natječaja kandidati će biti obaviješteni </w:t>
      </w:r>
      <w:r w:rsidR="00942EE6" w:rsidRPr="00942EE6">
        <w:t xml:space="preserve">u zakonskom roku putem web stranice </w:t>
      </w:r>
      <w:r>
        <w:t>Vrtića</w:t>
      </w:r>
      <w:r w:rsidR="005233FE">
        <w:t xml:space="preserve"> </w:t>
      </w:r>
      <w:r>
        <w:t xml:space="preserve"> </w:t>
      </w:r>
      <w:r w:rsidR="00167098" w:rsidRPr="00167098">
        <w:rPr>
          <w:u w:val="single"/>
        </w:rPr>
        <w:t>http://www.vrticimetkovic.hr</w:t>
      </w:r>
      <w:r w:rsidR="00167098">
        <w:t xml:space="preserve"> </w:t>
      </w:r>
      <w:r w:rsidR="00942EE6">
        <w:t xml:space="preserve"> ili </w:t>
      </w:r>
      <w:r w:rsidR="00942EE6" w:rsidRPr="00942EE6">
        <w:t>na drugi odgovarajući način</w:t>
      </w:r>
      <w:r w:rsidR="00942EE6">
        <w:t>.</w:t>
      </w:r>
    </w:p>
    <w:p w14:paraId="21E84D1D" w14:textId="3CADD047" w:rsidR="004000CA" w:rsidRDefault="004000CA" w:rsidP="00D92871">
      <w:pPr>
        <w:jc w:val="both"/>
      </w:pPr>
      <w:r>
        <w:t>Natječaj je objavljen na mrežnim stranicama i oglasnim pločama Hrvatskog Zavoda za zapošljavanje te mrežnim stranicama i oglasnim pločama Dječjeg vrtića „</w:t>
      </w:r>
      <w:r w:rsidR="00167098">
        <w:t>Metković</w:t>
      </w:r>
      <w:r>
        <w:t xml:space="preserve">“ dana </w:t>
      </w:r>
      <w:r w:rsidR="00942EE6">
        <w:t>14</w:t>
      </w:r>
      <w:r w:rsidR="00167098">
        <w:t>.04.2022</w:t>
      </w:r>
      <w:r>
        <w:t xml:space="preserve">. </w:t>
      </w:r>
    </w:p>
    <w:p w14:paraId="67E31D36" w14:textId="77777777" w:rsidR="00167098" w:rsidRDefault="00167098"/>
    <w:p w14:paraId="0EE48BFE" w14:textId="77777777" w:rsidR="00167098" w:rsidRDefault="00167098"/>
    <w:p w14:paraId="70DB4DE9" w14:textId="77777777" w:rsidR="003E2B48" w:rsidRDefault="00167098">
      <w:r>
        <w:t xml:space="preserve">                                                                                                                                       </w:t>
      </w:r>
    </w:p>
    <w:p w14:paraId="2848DE27" w14:textId="77777777" w:rsidR="00167098" w:rsidRDefault="003E2B48">
      <w:r>
        <w:t xml:space="preserve">                                                                                                                                       </w:t>
      </w:r>
      <w:r w:rsidR="00167098">
        <w:t xml:space="preserve">  RAVNATELJICA</w:t>
      </w:r>
    </w:p>
    <w:p w14:paraId="0E7F5769" w14:textId="77777777" w:rsidR="00167098" w:rsidRDefault="00167098">
      <w:r>
        <w:t xml:space="preserve">                                                                                                                                          Julijana Bebić</w:t>
      </w:r>
    </w:p>
    <w:sectPr w:rsidR="0016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F1D03"/>
    <w:multiLevelType w:val="hybridMultilevel"/>
    <w:tmpl w:val="5204E9C0"/>
    <w:lvl w:ilvl="0" w:tplc="50E86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C4B49"/>
    <w:multiLevelType w:val="hybridMultilevel"/>
    <w:tmpl w:val="F49C99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618A8"/>
    <w:multiLevelType w:val="hybridMultilevel"/>
    <w:tmpl w:val="D4322F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3F"/>
    <w:rsid w:val="00167098"/>
    <w:rsid w:val="003034AB"/>
    <w:rsid w:val="00315D78"/>
    <w:rsid w:val="003E2B48"/>
    <w:rsid w:val="004000CA"/>
    <w:rsid w:val="004424FD"/>
    <w:rsid w:val="004B77F3"/>
    <w:rsid w:val="00511055"/>
    <w:rsid w:val="005233FE"/>
    <w:rsid w:val="005A5B3F"/>
    <w:rsid w:val="005B335B"/>
    <w:rsid w:val="00657E99"/>
    <w:rsid w:val="00680446"/>
    <w:rsid w:val="006C27F5"/>
    <w:rsid w:val="006E3A52"/>
    <w:rsid w:val="007C3D95"/>
    <w:rsid w:val="00942EE6"/>
    <w:rsid w:val="00982D00"/>
    <w:rsid w:val="00AF0524"/>
    <w:rsid w:val="00B36794"/>
    <w:rsid w:val="00B57384"/>
    <w:rsid w:val="00B6485D"/>
    <w:rsid w:val="00D9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D151"/>
  <w15:chartTrackingRefBased/>
  <w15:docId w15:val="{2C96E74F-7BEF-4003-8906-DFABC202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3F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4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2E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0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1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slavuj</dc:creator>
  <cp:keywords/>
  <dc:description/>
  <cp:lastModifiedBy>Nikolina Kaleb</cp:lastModifiedBy>
  <cp:revision>2</cp:revision>
  <cp:lastPrinted>2022-04-14T12:23:00Z</cp:lastPrinted>
  <dcterms:created xsi:type="dcterms:W3CDTF">2022-04-14T19:32:00Z</dcterms:created>
  <dcterms:modified xsi:type="dcterms:W3CDTF">2022-04-14T19:32:00Z</dcterms:modified>
</cp:coreProperties>
</file>